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D3" w:rsidRDefault="007865D3" w:rsidP="004D3BDB">
      <w:pPr>
        <w:spacing w:after="0"/>
        <w:jc w:val="center"/>
        <w:rPr>
          <w:rFonts w:ascii="Times New Roman" w:hAnsi="Times New Roman" w:cs="Times New Roman"/>
          <w:b/>
        </w:rPr>
      </w:pPr>
    </w:p>
    <w:p w:rsidR="005C2FE1" w:rsidRDefault="005C2FE1" w:rsidP="004D3BDB">
      <w:pPr>
        <w:spacing w:after="0"/>
        <w:jc w:val="center"/>
        <w:rPr>
          <w:rFonts w:ascii="Times New Roman" w:hAnsi="Times New Roman" w:cs="Times New Roman"/>
          <w:b/>
        </w:rPr>
      </w:pPr>
    </w:p>
    <w:p w:rsidR="004D3BDB" w:rsidRPr="004D3BDB" w:rsidRDefault="004D3BDB" w:rsidP="004D3BDB">
      <w:pPr>
        <w:spacing w:after="0"/>
        <w:jc w:val="center"/>
        <w:rPr>
          <w:rFonts w:ascii="Times New Roman" w:hAnsi="Times New Roman" w:cs="Times New Roman"/>
          <w:b/>
        </w:rPr>
      </w:pPr>
      <w:r w:rsidRPr="004D3BDB">
        <w:rPr>
          <w:rFonts w:ascii="Times New Roman" w:hAnsi="Times New Roman" w:cs="Times New Roman"/>
          <w:b/>
        </w:rPr>
        <w:t>Государственное профессиональное образовательное учреждение</w:t>
      </w:r>
    </w:p>
    <w:p w:rsidR="004D3BDB" w:rsidRDefault="004D3BDB" w:rsidP="004D3BDB">
      <w:pPr>
        <w:spacing w:after="0"/>
        <w:jc w:val="center"/>
        <w:rPr>
          <w:rFonts w:ascii="Times New Roman" w:hAnsi="Times New Roman" w:cs="Times New Roman"/>
          <w:b/>
        </w:rPr>
      </w:pPr>
      <w:r w:rsidRPr="004D3BDB">
        <w:rPr>
          <w:rFonts w:ascii="Times New Roman" w:hAnsi="Times New Roman" w:cs="Times New Roman"/>
          <w:b/>
        </w:rPr>
        <w:t>«</w:t>
      </w:r>
      <w:r w:rsidR="0007399C">
        <w:rPr>
          <w:rFonts w:ascii="Times New Roman" w:hAnsi="Times New Roman" w:cs="Times New Roman"/>
          <w:b/>
        </w:rPr>
        <w:t>САТ</w:t>
      </w:r>
      <w:r w:rsidRPr="004D3BDB">
        <w:rPr>
          <w:rFonts w:ascii="Times New Roman" w:hAnsi="Times New Roman" w:cs="Times New Roman"/>
          <w:b/>
        </w:rPr>
        <w:t>»</w:t>
      </w:r>
    </w:p>
    <w:p w:rsidR="005C2FE1" w:rsidRPr="004D3BDB" w:rsidRDefault="005C2FE1" w:rsidP="004D3BDB">
      <w:pPr>
        <w:spacing w:after="0"/>
        <w:jc w:val="center"/>
        <w:rPr>
          <w:rFonts w:ascii="Times New Roman" w:hAnsi="Times New Roman" w:cs="Times New Roman"/>
        </w:rPr>
      </w:pPr>
    </w:p>
    <w:p w:rsidR="00B8696F" w:rsidRDefault="00B8696F" w:rsidP="003D1AA8">
      <w:pPr>
        <w:pStyle w:val="a3"/>
        <w:numPr>
          <w:ilvl w:val="0"/>
          <w:numId w:val="1"/>
        </w:numPr>
        <w:rPr>
          <w:rFonts w:ascii="Times New Roman" w:hAnsi="Times New Roman" w:cs="Times New Roman"/>
        </w:rPr>
      </w:pPr>
      <w:r>
        <w:rPr>
          <w:rFonts w:ascii="Times New Roman" w:hAnsi="Times New Roman" w:cs="Times New Roman"/>
        </w:rPr>
        <w:t>Профессия (специальность), группа: __</w:t>
      </w:r>
      <w:r w:rsidR="007865D3">
        <w:rPr>
          <w:rFonts w:ascii="Times New Roman" w:hAnsi="Times New Roman" w:cs="Times New Roman"/>
        </w:rPr>
        <w:t xml:space="preserve"> </w:t>
      </w:r>
      <w:r w:rsidR="00625991">
        <w:rPr>
          <w:rFonts w:ascii="Times New Roman" w:hAnsi="Times New Roman" w:cs="Times New Roman"/>
          <w:b/>
        </w:rPr>
        <w:t>Машинист экскаватора</w:t>
      </w:r>
      <w:r w:rsidR="007865D3">
        <w:rPr>
          <w:rFonts w:ascii="Times New Roman" w:hAnsi="Times New Roman" w:cs="Times New Roman"/>
        </w:rPr>
        <w:t xml:space="preserve"> </w:t>
      </w:r>
      <w:r>
        <w:rPr>
          <w:rFonts w:ascii="Times New Roman" w:hAnsi="Times New Roman" w:cs="Times New Roman"/>
        </w:rPr>
        <w:t>___________</w:t>
      </w:r>
    </w:p>
    <w:p w:rsidR="005C2FE1" w:rsidRPr="005C2FE1" w:rsidRDefault="004D3BDB" w:rsidP="003D1AA8">
      <w:pPr>
        <w:pStyle w:val="a3"/>
        <w:numPr>
          <w:ilvl w:val="0"/>
          <w:numId w:val="1"/>
        </w:numPr>
        <w:rPr>
          <w:rFonts w:ascii="Times New Roman" w:hAnsi="Times New Roman" w:cs="Times New Roman"/>
        </w:rPr>
      </w:pPr>
      <w:r w:rsidRPr="005C2FE1">
        <w:rPr>
          <w:rFonts w:ascii="Times New Roman" w:hAnsi="Times New Roman" w:cs="Times New Roman"/>
        </w:rPr>
        <w:t xml:space="preserve">Дисциплина (МДК, ПМ): </w:t>
      </w:r>
      <w:r w:rsidR="005C2FE1">
        <w:rPr>
          <w:rFonts w:ascii="Times New Roman" w:hAnsi="Times New Roman" w:cs="Times New Roman"/>
        </w:rPr>
        <w:t>_</w:t>
      </w:r>
      <w:r w:rsidR="00DE0629" w:rsidRPr="00DE0629">
        <w:rPr>
          <w:rFonts w:ascii="Times New Roman" w:hAnsi="Times New Roman" w:cs="Times New Roman"/>
          <w:b/>
          <w:bCs/>
          <w:sz w:val="24"/>
          <w:szCs w:val="24"/>
        </w:rPr>
        <w:t xml:space="preserve"> </w:t>
      </w:r>
      <w:r w:rsidR="00625991">
        <w:rPr>
          <w:rFonts w:ascii="Times New Roman" w:hAnsi="Times New Roman" w:cs="Times New Roman"/>
          <w:b/>
          <w:bCs/>
          <w:sz w:val="24"/>
          <w:szCs w:val="24"/>
        </w:rPr>
        <w:t>Управление и технология работ</w:t>
      </w:r>
      <w:r w:rsidR="00DE0629" w:rsidRPr="005C2FE1">
        <w:rPr>
          <w:rFonts w:ascii="Times New Roman" w:hAnsi="Times New Roman" w:cs="Times New Roman"/>
          <w:b/>
          <w:sz w:val="24"/>
        </w:rPr>
        <w:t xml:space="preserve"> </w:t>
      </w:r>
      <w:r w:rsidR="005C2FE1" w:rsidRPr="005C2FE1">
        <w:rPr>
          <w:rFonts w:ascii="Times New Roman" w:hAnsi="Times New Roman" w:cs="Times New Roman"/>
          <w:b/>
          <w:sz w:val="24"/>
        </w:rPr>
        <w:t>_</w:t>
      </w:r>
      <w:r w:rsidR="005C2FE1" w:rsidRPr="005C2FE1">
        <w:rPr>
          <w:rFonts w:ascii="Times New Roman" w:hAnsi="Times New Roman" w:cs="Times New Roman"/>
        </w:rPr>
        <w:t xml:space="preserve"> </w:t>
      </w:r>
    </w:p>
    <w:p w:rsidR="004D3BDB" w:rsidRPr="005C2FE1" w:rsidRDefault="004D3BDB" w:rsidP="003D1AA8">
      <w:pPr>
        <w:pStyle w:val="a3"/>
        <w:numPr>
          <w:ilvl w:val="0"/>
          <w:numId w:val="1"/>
        </w:numPr>
        <w:rPr>
          <w:rFonts w:ascii="Times New Roman" w:hAnsi="Times New Roman" w:cs="Times New Roman"/>
        </w:rPr>
      </w:pPr>
      <w:r w:rsidRPr="005C2FE1">
        <w:rPr>
          <w:rFonts w:ascii="Times New Roman" w:hAnsi="Times New Roman" w:cs="Times New Roman"/>
        </w:rPr>
        <w:t>Раздел дисциплины (МДК, ПМ): ___</w:t>
      </w:r>
      <w:r w:rsidR="005C2FE1" w:rsidRPr="005C2FE1">
        <w:rPr>
          <w:b/>
          <w:bCs/>
          <w:sz w:val="24"/>
          <w:szCs w:val="28"/>
        </w:rPr>
        <w:t xml:space="preserve"> </w:t>
      </w:r>
      <w:r w:rsidR="00625991">
        <w:rPr>
          <w:rFonts w:ascii="Times New Roman" w:hAnsi="Times New Roman" w:cs="Times New Roman"/>
          <w:b/>
          <w:bCs/>
          <w:sz w:val="24"/>
          <w:szCs w:val="24"/>
        </w:rPr>
        <w:t>Управление и технология работ</w:t>
      </w:r>
      <w:r w:rsidR="00625991" w:rsidRPr="005C2FE1">
        <w:rPr>
          <w:rFonts w:ascii="Times New Roman" w:hAnsi="Times New Roman" w:cs="Times New Roman"/>
          <w:b/>
          <w:sz w:val="24"/>
        </w:rPr>
        <w:t xml:space="preserve"> </w:t>
      </w:r>
      <w:r w:rsidRPr="005C2FE1">
        <w:rPr>
          <w:rFonts w:ascii="Times New Roman" w:hAnsi="Times New Roman" w:cs="Times New Roman"/>
        </w:rPr>
        <w:t>_________</w:t>
      </w:r>
    </w:p>
    <w:p w:rsidR="004D3BDB" w:rsidRPr="005C2FE1" w:rsidRDefault="004D3BDB" w:rsidP="003D1AA8">
      <w:pPr>
        <w:pStyle w:val="a3"/>
        <w:numPr>
          <w:ilvl w:val="0"/>
          <w:numId w:val="1"/>
        </w:numPr>
        <w:rPr>
          <w:rFonts w:ascii="Times New Roman" w:hAnsi="Times New Roman" w:cs="Times New Roman"/>
          <w:b/>
        </w:rPr>
      </w:pPr>
      <w:bookmarkStart w:id="0" w:name="_GoBack"/>
      <w:r w:rsidRPr="003D1AA8">
        <w:rPr>
          <w:rFonts w:ascii="Times New Roman" w:hAnsi="Times New Roman" w:cs="Times New Roman"/>
        </w:rPr>
        <w:t>Количество учебных часов, выделяемых на освоение данной темы</w:t>
      </w:r>
      <w:r w:rsidR="00BB2290" w:rsidRPr="00BB2290">
        <w:rPr>
          <w:rFonts w:ascii="Times New Roman" w:hAnsi="Times New Roman" w:cs="Times New Roman"/>
        </w:rPr>
        <w:t xml:space="preserve"> (</w:t>
      </w:r>
      <w:r w:rsidR="00BB2290">
        <w:rPr>
          <w:rFonts w:ascii="Times New Roman" w:hAnsi="Times New Roman" w:cs="Times New Roman"/>
        </w:rPr>
        <w:t>всего/</w:t>
      </w:r>
      <w:proofErr w:type="spellStart"/>
      <w:r w:rsidR="00BB2290">
        <w:rPr>
          <w:rFonts w:ascii="Times New Roman" w:hAnsi="Times New Roman" w:cs="Times New Roman"/>
        </w:rPr>
        <w:t>уч</w:t>
      </w:r>
      <w:proofErr w:type="gramStart"/>
      <w:r w:rsidR="00BB2290">
        <w:rPr>
          <w:rFonts w:ascii="Times New Roman" w:hAnsi="Times New Roman" w:cs="Times New Roman"/>
        </w:rPr>
        <w:t>.д</w:t>
      </w:r>
      <w:proofErr w:type="gramEnd"/>
      <w:r w:rsidR="00BB2290">
        <w:rPr>
          <w:rFonts w:ascii="Times New Roman" w:hAnsi="Times New Roman" w:cs="Times New Roman"/>
        </w:rPr>
        <w:t>ень</w:t>
      </w:r>
      <w:proofErr w:type="spellEnd"/>
      <w:r w:rsidR="00BB2290">
        <w:rPr>
          <w:rFonts w:ascii="Times New Roman" w:hAnsi="Times New Roman" w:cs="Times New Roman"/>
        </w:rPr>
        <w:t>)</w:t>
      </w:r>
      <w:r w:rsidRPr="003D1AA8">
        <w:rPr>
          <w:rFonts w:ascii="Times New Roman" w:hAnsi="Times New Roman" w:cs="Times New Roman"/>
        </w:rPr>
        <w:t xml:space="preserve">: </w:t>
      </w:r>
      <w:bookmarkEnd w:id="0"/>
      <w:r w:rsidR="005C2FE1">
        <w:rPr>
          <w:rFonts w:ascii="Times New Roman" w:hAnsi="Times New Roman" w:cs="Times New Roman"/>
        </w:rPr>
        <w:t>______</w:t>
      </w:r>
      <w:r w:rsidR="008065C3">
        <w:rPr>
          <w:rFonts w:ascii="Times New Roman" w:hAnsi="Times New Roman" w:cs="Times New Roman"/>
          <w:b/>
        </w:rPr>
        <w:t>4</w:t>
      </w:r>
      <w:r w:rsidR="00BC525B">
        <w:rPr>
          <w:rFonts w:ascii="Times New Roman" w:hAnsi="Times New Roman" w:cs="Times New Roman"/>
          <w:b/>
        </w:rPr>
        <w:t>/</w:t>
      </w:r>
      <w:r w:rsidR="008065C3">
        <w:rPr>
          <w:rFonts w:ascii="Times New Roman" w:hAnsi="Times New Roman" w:cs="Times New Roman"/>
          <w:b/>
        </w:rPr>
        <w:t>4</w:t>
      </w:r>
      <w:r w:rsidR="005C2FE1">
        <w:rPr>
          <w:rFonts w:ascii="Times New Roman" w:hAnsi="Times New Roman" w:cs="Times New Roman"/>
          <w:b/>
        </w:rPr>
        <w:t xml:space="preserve"> ч</w:t>
      </w:r>
      <w:r w:rsidR="005C2FE1" w:rsidRPr="005C2FE1">
        <w:rPr>
          <w:rFonts w:ascii="Times New Roman" w:hAnsi="Times New Roman" w:cs="Times New Roman"/>
          <w:b/>
        </w:rPr>
        <w:t>аса</w:t>
      </w:r>
      <w:r w:rsidRPr="005C2FE1">
        <w:rPr>
          <w:rFonts w:ascii="Times New Roman" w:hAnsi="Times New Roman" w:cs="Times New Roman"/>
          <w:b/>
        </w:rPr>
        <w:t>_____</w:t>
      </w:r>
      <w:r w:rsidR="003D1AA8" w:rsidRPr="005C2FE1">
        <w:rPr>
          <w:rFonts w:ascii="Times New Roman" w:hAnsi="Times New Roman" w:cs="Times New Roman"/>
          <w:b/>
        </w:rPr>
        <w:t>_</w:t>
      </w:r>
      <w:r w:rsidRPr="005C2FE1">
        <w:rPr>
          <w:rFonts w:ascii="Times New Roman" w:hAnsi="Times New Roman" w:cs="Times New Roman"/>
          <w:b/>
        </w:rPr>
        <w:t>________</w:t>
      </w:r>
    </w:p>
    <w:p w:rsidR="00104B53" w:rsidRPr="003D3D82" w:rsidRDefault="003D1AA8" w:rsidP="00B134E8">
      <w:pPr>
        <w:pStyle w:val="a3"/>
        <w:widowControl w:val="0"/>
        <w:numPr>
          <w:ilvl w:val="0"/>
          <w:numId w:val="1"/>
        </w:numPr>
        <w:autoSpaceDE w:val="0"/>
        <w:autoSpaceDN w:val="0"/>
        <w:adjustRightInd w:val="0"/>
        <w:jc w:val="both"/>
        <w:rPr>
          <w:rFonts w:ascii="Times New Roman" w:hAnsi="Times New Roman" w:cs="Times New Roman"/>
          <w:b/>
          <w:sz w:val="24"/>
          <w:szCs w:val="24"/>
        </w:rPr>
      </w:pPr>
      <w:r w:rsidRPr="003D3D82">
        <w:rPr>
          <w:rFonts w:ascii="Times New Roman" w:hAnsi="Times New Roman" w:cs="Times New Roman"/>
        </w:rPr>
        <w:t>Общие и профессиональные компетенции</w:t>
      </w:r>
      <w:r w:rsidR="00D67EBA" w:rsidRPr="003D3D82">
        <w:rPr>
          <w:rFonts w:ascii="Times New Roman" w:hAnsi="Times New Roman" w:cs="Times New Roman"/>
        </w:rPr>
        <w:t>:</w:t>
      </w:r>
      <w:r w:rsidR="00104B53" w:rsidRPr="003D3D82">
        <w:rPr>
          <w:rFonts w:ascii="Times New Roman" w:hAnsi="Times New Roman" w:cs="Times New Roman"/>
        </w:rPr>
        <w:t xml:space="preserve"> </w:t>
      </w:r>
      <w:r w:rsidR="00104B53" w:rsidRPr="003D3D82">
        <w:rPr>
          <w:rFonts w:ascii="Times New Roman" w:hAnsi="Times New Roman" w:cs="Times New Roman"/>
          <w:b/>
          <w:sz w:val="24"/>
          <w:szCs w:val="24"/>
        </w:rPr>
        <w:t>Осуществлять поиск информации, необходимой для эффективного выполнения профессиональных задач.</w:t>
      </w:r>
      <w:r w:rsidR="00A21AE8" w:rsidRPr="003D3D82">
        <w:rPr>
          <w:rFonts w:ascii="Times New Roman" w:hAnsi="Times New Roman" w:cs="Times New Roman"/>
          <w:b/>
          <w:sz w:val="24"/>
          <w:szCs w:val="24"/>
        </w:rPr>
        <w:t xml:space="preserve"> </w:t>
      </w:r>
    </w:p>
    <w:p w:rsidR="004D3BDB" w:rsidRPr="00D67EBA" w:rsidRDefault="004D3BDB" w:rsidP="00B134E8">
      <w:pPr>
        <w:pStyle w:val="a3"/>
        <w:numPr>
          <w:ilvl w:val="0"/>
          <w:numId w:val="1"/>
        </w:numPr>
        <w:rPr>
          <w:rFonts w:ascii="Times New Roman" w:hAnsi="Times New Roman" w:cs="Times New Roman"/>
        </w:rPr>
      </w:pPr>
      <w:r w:rsidRPr="003D3D82">
        <w:rPr>
          <w:rFonts w:ascii="Times New Roman" w:hAnsi="Times New Roman" w:cs="Times New Roman"/>
        </w:rPr>
        <w:t>Учебные вопросы, рассматриваемые в ходе занятия</w:t>
      </w:r>
      <w:r w:rsidR="003D1AA8" w:rsidRPr="003D3D82">
        <w:rPr>
          <w:rFonts w:ascii="Times New Roman" w:hAnsi="Times New Roman" w:cs="Times New Roman"/>
        </w:rPr>
        <w:t xml:space="preserve"> (план занятия)</w:t>
      </w:r>
      <w:r w:rsidRPr="003D3D82">
        <w:rPr>
          <w:rFonts w:ascii="Times New Roman" w:hAnsi="Times New Roman" w:cs="Times New Roman"/>
        </w:rPr>
        <w:t>:</w:t>
      </w:r>
    </w:p>
    <w:p w:rsidR="004D3BDB" w:rsidRPr="00D1053C" w:rsidRDefault="004D3BDB" w:rsidP="00D1053C">
      <w:pPr>
        <w:pStyle w:val="a3"/>
        <w:numPr>
          <w:ilvl w:val="0"/>
          <w:numId w:val="17"/>
        </w:numPr>
        <w:rPr>
          <w:rFonts w:ascii="Times New Roman" w:hAnsi="Times New Roman" w:cs="Times New Roman"/>
          <w:b/>
        </w:rPr>
      </w:pPr>
      <w:r w:rsidRPr="00D1053C">
        <w:rPr>
          <w:rFonts w:ascii="Times New Roman" w:hAnsi="Times New Roman" w:cs="Times New Roman"/>
          <w:b/>
        </w:rPr>
        <w:t>__</w:t>
      </w:r>
      <w:r w:rsidR="008D16AA" w:rsidRPr="00D1053C">
        <w:rPr>
          <w:rFonts w:ascii="Times New Roman" w:hAnsi="Times New Roman" w:cs="Times New Roman"/>
          <w:b/>
        </w:rPr>
        <w:t xml:space="preserve"> </w:t>
      </w:r>
      <w:r w:rsidR="003D3D82" w:rsidRPr="00D1053C">
        <w:rPr>
          <w:rFonts w:ascii="Times New Roman" w:hAnsi="Times New Roman" w:cs="Times New Roman"/>
          <w:b/>
        </w:rPr>
        <w:t xml:space="preserve">Изучить </w:t>
      </w:r>
      <w:r w:rsidR="0096299C">
        <w:rPr>
          <w:rFonts w:ascii="Times New Roman" w:hAnsi="Times New Roman" w:cs="Times New Roman"/>
          <w:b/>
        </w:rPr>
        <w:t>проезд перекрестков</w:t>
      </w:r>
      <w:r w:rsidRPr="00D1053C">
        <w:rPr>
          <w:rFonts w:ascii="Times New Roman" w:hAnsi="Times New Roman" w:cs="Times New Roman"/>
          <w:b/>
        </w:rPr>
        <w:t>________________</w:t>
      </w:r>
    </w:p>
    <w:p w:rsidR="00D1053C" w:rsidRPr="00D1053C" w:rsidRDefault="0096299C" w:rsidP="00D1053C">
      <w:pPr>
        <w:pStyle w:val="a3"/>
        <w:numPr>
          <w:ilvl w:val="0"/>
          <w:numId w:val="17"/>
        </w:numPr>
        <w:rPr>
          <w:rFonts w:ascii="Times New Roman" w:hAnsi="Times New Roman" w:cs="Times New Roman"/>
          <w:b/>
        </w:rPr>
      </w:pPr>
      <w:r>
        <w:rPr>
          <w:rFonts w:ascii="Times New Roman" w:hAnsi="Times New Roman" w:cs="Times New Roman"/>
          <w:b/>
        </w:rPr>
        <w:t>__ Проезд пешеходных переходов и остановок МТС</w:t>
      </w:r>
      <w:r w:rsidR="007D62F3">
        <w:rPr>
          <w:rFonts w:ascii="Times New Roman" w:hAnsi="Times New Roman" w:cs="Times New Roman"/>
          <w:b/>
        </w:rPr>
        <w:t>, ж</w:t>
      </w:r>
      <w:r w:rsidR="007D62F3" w:rsidRPr="00866901">
        <w:rPr>
          <w:rFonts w:ascii="Times New Roman" w:hAnsi="Times New Roman" w:cs="Times New Roman"/>
          <w:b/>
        </w:rPr>
        <w:t>/</w:t>
      </w:r>
      <w:proofErr w:type="spellStart"/>
      <w:r w:rsidR="007D62F3">
        <w:rPr>
          <w:rFonts w:ascii="Times New Roman" w:hAnsi="Times New Roman" w:cs="Times New Roman"/>
          <w:b/>
        </w:rPr>
        <w:t>д</w:t>
      </w:r>
      <w:proofErr w:type="spellEnd"/>
      <w:r w:rsidR="007D62F3">
        <w:rPr>
          <w:rFonts w:ascii="Times New Roman" w:hAnsi="Times New Roman" w:cs="Times New Roman"/>
          <w:b/>
        </w:rPr>
        <w:t xml:space="preserve"> переездов</w:t>
      </w:r>
      <w:r w:rsidR="00D1053C" w:rsidRPr="00D1053C">
        <w:rPr>
          <w:rFonts w:ascii="Times New Roman" w:hAnsi="Times New Roman" w:cs="Times New Roman"/>
          <w:b/>
        </w:rPr>
        <w:t>___</w:t>
      </w:r>
    </w:p>
    <w:p w:rsidR="006403F3" w:rsidRPr="00351A15" w:rsidRDefault="006403F3" w:rsidP="003D1AA8">
      <w:pPr>
        <w:pStyle w:val="a3"/>
        <w:numPr>
          <w:ilvl w:val="0"/>
          <w:numId w:val="1"/>
        </w:numPr>
        <w:rPr>
          <w:rFonts w:ascii="Times New Roman" w:hAnsi="Times New Roman" w:cs="Times New Roman"/>
        </w:rPr>
      </w:pPr>
      <w:r>
        <w:rPr>
          <w:rFonts w:ascii="Times New Roman" w:hAnsi="Times New Roman" w:cs="Times New Roman"/>
          <w:b/>
        </w:rPr>
        <w:t>Учебный</w:t>
      </w:r>
      <w:r w:rsidR="003D1AA8" w:rsidRPr="006403F3">
        <w:rPr>
          <w:rFonts w:ascii="Times New Roman" w:hAnsi="Times New Roman" w:cs="Times New Roman"/>
          <w:b/>
        </w:rPr>
        <w:t xml:space="preserve"> материал</w:t>
      </w:r>
      <w:r w:rsidR="00C43A86">
        <w:rPr>
          <w:rFonts w:ascii="Times New Roman" w:hAnsi="Times New Roman" w:cs="Times New Roman"/>
          <w:b/>
        </w:rPr>
        <w:t>:</w:t>
      </w:r>
      <w:r w:rsidR="003D1AA8" w:rsidRPr="006403F3">
        <w:rPr>
          <w:rFonts w:ascii="Times New Roman" w:hAnsi="Times New Roman" w:cs="Times New Roman"/>
          <w:b/>
        </w:rPr>
        <w:t xml:space="preserve"> </w:t>
      </w:r>
    </w:p>
    <w:p w:rsidR="00A676B0" w:rsidRDefault="00A676B0" w:rsidP="00A676B0">
      <w:pPr>
        <w:pStyle w:val="Default"/>
        <w:ind w:firstLine="708"/>
        <w:jc w:val="center"/>
        <w:rPr>
          <w:b/>
          <w:sz w:val="28"/>
          <w:szCs w:val="28"/>
        </w:rPr>
      </w:pPr>
      <w:r>
        <w:rPr>
          <w:sz w:val="30"/>
        </w:rPr>
        <w:t xml:space="preserve">     </w:t>
      </w:r>
      <w:r w:rsidR="00337332" w:rsidRPr="0011193D">
        <w:rPr>
          <w:b/>
          <w:bCs/>
          <w:sz w:val="28"/>
          <w:szCs w:val="28"/>
        </w:rPr>
        <w:t>Тема.</w:t>
      </w:r>
      <w:r w:rsidRPr="0011193D">
        <w:rPr>
          <w:b/>
          <w:bCs/>
          <w:sz w:val="28"/>
          <w:szCs w:val="28"/>
        </w:rPr>
        <w:t xml:space="preserve"> </w:t>
      </w:r>
      <w:r w:rsidR="0096299C">
        <w:rPr>
          <w:b/>
          <w:sz w:val="28"/>
          <w:szCs w:val="28"/>
        </w:rPr>
        <w:t>Проезд перекрестков</w:t>
      </w:r>
    </w:p>
    <w:p w:rsidR="00F86F48" w:rsidRDefault="00F86F48" w:rsidP="00A676B0">
      <w:pPr>
        <w:pStyle w:val="Default"/>
        <w:ind w:firstLine="708"/>
        <w:jc w:val="center"/>
        <w:rPr>
          <w:b/>
          <w:sz w:val="28"/>
          <w:szCs w:val="28"/>
        </w:rPr>
      </w:pPr>
    </w:p>
    <w:p w:rsidR="00090069" w:rsidRPr="00090069" w:rsidRDefault="00090069" w:rsidP="0096299C">
      <w:pPr>
        <w:pStyle w:val="a8"/>
        <w:shd w:val="clear" w:color="auto" w:fill="FFFFFF" w:themeFill="background1"/>
        <w:spacing w:before="0" w:beforeAutospacing="0" w:after="0" w:afterAutospacing="0" w:line="294" w:lineRule="atLeast"/>
        <w:ind w:firstLine="708"/>
        <w:rPr>
          <w:color w:val="000000"/>
          <w:sz w:val="28"/>
          <w:szCs w:val="28"/>
        </w:rPr>
      </w:pPr>
      <w:r w:rsidRPr="00090069">
        <w:rPr>
          <w:color w:val="000000"/>
          <w:sz w:val="28"/>
          <w:szCs w:val="28"/>
        </w:rPr>
        <w:t>Перекрестком называют пересечение нескольких дорог на одной уровне, поэтому, проезды под мостами, въезды в тоннели не считаются перекрестками. Также перекрестками не считаются выезды с прилегающих территорий.</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Благодаря перекресткам строятся развязки различных транспортных потоков. Иногда перекрестки бывают достаточно большими и сложными. Чтобы водитель всегда уверенно себя чувствовал на перекрестке, не путался, не терялся, создавая при этом аварийно-опасную ситуацию, он должен в совершенстве знать правила проезда регулируемых, нерегулируемых перекрестков, и перекрестков равнозначных дорог.</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Первое правило, которое следует четко усвоить, и всегда помнить:</w:t>
      </w:r>
    </w:p>
    <w:p w:rsidR="00090069" w:rsidRPr="00090069" w:rsidRDefault="00090069" w:rsidP="00090069">
      <w:pPr>
        <w:pStyle w:val="a8"/>
        <w:numPr>
          <w:ilvl w:val="0"/>
          <w:numId w:val="19"/>
        </w:numPr>
        <w:shd w:val="clear" w:color="auto" w:fill="FFFFFF" w:themeFill="background1"/>
        <w:spacing w:before="0" w:beforeAutospacing="0" w:after="0" w:afterAutospacing="0" w:line="294" w:lineRule="atLeast"/>
        <w:ind w:left="0"/>
        <w:rPr>
          <w:color w:val="000000"/>
          <w:sz w:val="28"/>
          <w:szCs w:val="28"/>
        </w:rPr>
      </w:pPr>
      <w:r w:rsidRPr="00090069">
        <w:rPr>
          <w:color w:val="000000"/>
          <w:sz w:val="28"/>
          <w:szCs w:val="28"/>
        </w:rPr>
        <w:t>Наивысшим приоритетом на перекрестке являются сигналы регулировщика, которые отменяют сигналы светофора и знаки приоритета;</w:t>
      </w:r>
    </w:p>
    <w:p w:rsidR="00090069" w:rsidRPr="00090069" w:rsidRDefault="00090069" w:rsidP="00090069">
      <w:pPr>
        <w:pStyle w:val="a8"/>
        <w:numPr>
          <w:ilvl w:val="0"/>
          <w:numId w:val="19"/>
        </w:numPr>
        <w:shd w:val="clear" w:color="auto" w:fill="FFFFFF" w:themeFill="background1"/>
        <w:spacing w:before="0" w:beforeAutospacing="0" w:after="0" w:afterAutospacing="0" w:line="294" w:lineRule="atLeast"/>
        <w:ind w:left="0"/>
        <w:rPr>
          <w:color w:val="000000"/>
          <w:sz w:val="28"/>
          <w:szCs w:val="28"/>
        </w:rPr>
      </w:pPr>
      <w:r w:rsidRPr="00090069">
        <w:rPr>
          <w:color w:val="000000"/>
          <w:sz w:val="28"/>
          <w:szCs w:val="28"/>
        </w:rPr>
        <w:t>В том случае, если вместе со светофором на перекрестке установлены знаки приоритета, но при этом работает светофор, то водитель обязан выполнять сигналы светофора, игнорируя при этом знаки приоритета;</w:t>
      </w:r>
      <w:r w:rsidRPr="00090069">
        <w:rPr>
          <w:color w:val="000000"/>
          <w:sz w:val="28"/>
          <w:szCs w:val="28"/>
        </w:rPr>
        <w:br/>
        <w:t>Пример:</w:t>
      </w:r>
      <w:r w:rsidRPr="00090069">
        <w:rPr>
          <w:color w:val="000000"/>
          <w:sz w:val="28"/>
          <w:szCs w:val="28"/>
        </w:rPr>
        <w:br/>
      </w:r>
      <w:r w:rsidRPr="00090069">
        <w:rPr>
          <w:noProof/>
          <w:color w:val="000000"/>
          <w:sz w:val="28"/>
          <w:szCs w:val="28"/>
        </w:rPr>
        <w:drawing>
          <wp:inline distT="0" distB="0" distL="0" distR="0">
            <wp:extent cx="2581275" cy="1724025"/>
            <wp:effectExtent l="19050" t="0" r="9525" b="0"/>
            <wp:docPr id="25" name="Рисунок 3" descr="hello_html_m479eec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79eec43.jpg"/>
                    <pic:cNvPicPr>
                      <a:picLocks noChangeAspect="1" noChangeArrowheads="1"/>
                    </pic:cNvPicPr>
                  </pic:nvPicPr>
                  <pic:blipFill>
                    <a:blip r:embed="rId5" cstate="print"/>
                    <a:srcRect/>
                    <a:stretch>
                      <a:fillRect/>
                    </a:stretch>
                  </pic:blipFill>
                  <pic:spPr bwMode="auto">
                    <a:xfrm>
                      <a:off x="0" y="0"/>
                      <a:ext cx="2581275" cy="1724025"/>
                    </a:xfrm>
                    <a:prstGeom prst="rect">
                      <a:avLst/>
                    </a:prstGeom>
                    <a:noFill/>
                    <a:ln w="9525">
                      <a:noFill/>
                      <a:miter lim="800000"/>
                      <a:headEnd/>
                      <a:tailEnd/>
                    </a:ln>
                  </pic:spPr>
                </pic:pic>
              </a:graphicData>
            </a:graphic>
          </wp:inline>
        </w:drawing>
      </w:r>
    </w:p>
    <w:p w:rsidR="00090069" w:rsidRPr="00090069" w:rsidRDefault="00090069" w:rsidP="00090069">
      <w:pPr>
        <w:pStyle w:val="a8"/>
        <w:numPr>
          <w:ilvl w:val="0"/>
          <w:numId w:val="19"/>
        </w:numPr>
        <w:shd w:val="clear" w:color="auto" w:fill="FFFFFF" w:themeFill="background1"/>
        <w:spacing w:before="0" w:beforeAutospacing="0" w:after="0" w:afterAutospacing="0" w:line="294" w:lineRule="atLeast"/>
        <w:ind w:left="0"/>
        <w:rPr>
          <w:color w:val="000000"/>
          <w:sz w:val="28"/>
          <w:szCs w:val="28"/>
        </w:rPr>
      </w:pPr>
      <w:r w:rsidRPr="00090069">
        <w:rPr>
          <w:color w:val="000000"/>
          <w:sz w:val="28"/>
          <w:szCs w:val="28"/>
        </w:rPr>
        <w:t>В случае</w:t>
      </w:r>
      <w:proofErr w:type="gramStart"/>
      <w:r w:rsidRPr="00090069">
        <w:rPr>
          <w:color w:val="000000"/>
          <w:sz w:val="28"/>
          <w:szCs w:val="28"/>
        </w:rPr>
        <w:t>,</w:t>
      </w:r>
      <w:proofErr w:type="gramEnd"/>
      <w:r w:rsidRPr="00090069">
        <w:rPr>
          <w:color w:val="000000"/>
          <w:sz w:val="28"/>
          <w:szCs w:val="28"/>
        </w:rPr>
        <w:t xml:space="preserve"> если не работает светофор (постоянно мигает желтый сигнал), водитель обязан руководствоваться знаками приоритета, которые </w:t>
      </w:r>
      <w:r w:rsidRPr="00090069">
        <w:rPr>
          <w:color w:val="000000"/>
          <w:sz w:val="28"/>
          <w:szCs w:val="28"/>
        </w:rPr>
        <w:lastRenderedPageBreak/>
        <w:t>установлены на перекрестке, в случае их отсутствия перекресток считается пересечением равнозначных дорог (при одинаковом типе их покрытия).</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Второе правило, которое должен запомнить водитель - в случае образования за перекрестком затора, выезд на такой перекресток (пересечение проезжих частей) запрещен, если такой маневр заставить водителя остановиться на перекрестке, создав препятствие для движения других транспортных средств (ТС).</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590800" cy="1704975"/>
            <wp:effectExtent l="19050" t="0" r="0" b="0"/>
            <wp:docPr id="24" name="Рисунок 4" descr="hello_html_m5fc985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fc985e0.jpg"/>
                    <pic:cNvPicPr>
                      <a:picLocks noChangeAspect="1" noChangeArrowheads="1"/>
                    </pic:cNvPicPr>
                  </pic:nvPicPr>
                  <pic:blipFill>
                    <a:blip r:embed="rId6" cstate="print"/>
                    <a:srcRect/>
                    <a:stretch>
                      <a:fillRect/>
                    </a:stretch>
                  </pic:blipFill>
                  <pic:spPr bwMode="auto">
                    <a:xfrm>
                      <a:off x="0" y="0"/>
                      <a:ext cx="2590800" cy="1704975"/>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 xml:space="preserve">Правило третье - при повороте (развороте) на перекрестке водитель всегда должен </w:t>
      </w:r>
      <w:proofErr w:type="spellStart"/>
      <w:r w:rsidRPr="00090069">
        <w:rPr>
          <w:color w:val="000000"/>
          <w:sz w:val="28"/>
          <w:szCs w:val="28"/>
        </w:rPr>
        <w:t>уступть</w:t>
      </w:r>
      <w:proofErr w:type="spellEnd"/>
      <w:r w:rsidRPr="00090069">
        <w:rPr>
          <w:color w:val="000000"/>
          <w:sz w:val="28"/>
          <w:szCs w:val="28"/>
        </w:rPr>
        <w:t xml:space="preserve"> дорогу пешеходам, переходящим проезжую часть дороги, а также велосипедистам, пересекающим перекресток по велосипедной дорожке.</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609850" cy="1695450"/>
            <wp:effectExtent l="19050" t="0" r="0" b="0"/>
            <wp:docPr id="23" name="Рисунок 5" descr="hello_html_58e1cd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8e1cda5.jpg"/>
                    <pic:cNvPicPr>
                      <a:picLocks noChangeAspect="1" noChangeArrowheads="1"/>
                    </pic:cNvPicPr>
                  </pic:nvPicPr>
                  <pic:blipFill>
                    <a:blip r:embed="rId7" cstate="print"/>
                    <a:srcRect/>
                    <a:stretch>
                      <a:fillRect/>
                    </a:stretch>
                  </pic:blipFill>
                  <pic:spPr bwMode="auto">
                    <a:xfrm>
                      <a:off x="0" y="0"/>
                      <a:ext cx="2609850" cy="1695450"/>
                    </a:xfrm>
                    <a:prstGeom prst="rect">
                      <a:avLst/>
                    </a:prstGeom>
                    <a:noFill/>
                    <a:ln w="9525">
                      <a:noFill/>
                      <a:miter lim="800000"/>
                      <a:headEnd/>
                      <a:tailEnd/>
                    </a:ln>
                  </pic:spPr>
                </pic:pic>
              </a:graphicData>
            </a:graphic>
          </wp:inline>
        </w:drawing>
      </w:r>
    </w:p>
    <w:p w:rsidR="00090069" w:rsidRPr="00090069" w:rsidRDefault="00090069" w:rsidP="00090069">
      <w:pPr>
        <w:pStyle w:val="3"/>
        <w:shd w:val="clear" w:color="auto" w:fill="FFFFFF" w:themeFill="background1"/>
        <w:spacing w:before="0"/>
        <w:rPr>
          <w:rFonts w:ascii="Times New Roman" w:hAnsi="Times New Roman" w:cs="Times New Roman"/>
          <w:color w:val="000000"/>
          <w:sz w:val="28"/>
          <w:szCs w:val="28"/>
        </w:rPr>
      </w:pPr>
      <w:r w:rsidRPr="00090069">
        <w:rPr>
          <w:rFonts w:ascii="Times New Roman" w:hAnsi="Times New Roman" w:cs="Times New Roman"/>
          <w:color w:val="000000"/>
          <w:sz w:val="28"/>
          <w:szCs w:val="28"/>
        </w:rPr>
        <w:t>Регулируемый перекресток</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Регулируемым называется перекресток, движение на котором определяется сигналами регулировщика или светофора.</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600325" cy="1695450"/>
            <wp:effectExtent l="19050" t="0" r="9525" b="0"/>
            <wp:docPr id="22" name="Рисунок 6" descr="hello_html_m7e6b50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e6b50e0.jpg"/>
                    <pic:cNvPicPr>
                      <a:picLocks noChangeAspect="1" noChangeArrowheads="1"/>
                    </pic:cNvPicPr>
                  </pic:nvPicPr>
                  <pic:blipFill>
                    <a:blip r:embed="rId8" cstate="print"/>
                    <a:srcRect/>
                    <a:stretch>
                      <a:fillRect/>
                    </a:stretch>
                  </pic:blipFill>
                  <pic:spPr bwMode="auto">
                    <a:xfrm>
                      <a:off x="0" y="0"/>
                      <a:ext cx="2600325" cy="1695450"/>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proofErr w:type="gramStart"/>
      <w:r w:rsidRPr="00090069">
        <w:rPr>
          <w:color w:val="000000"/>
          <w:sz w:val="28"/>
          <w:szCs w:val="28"/>
        </w:rPr>
        <w:t>При левом повороте (развороте) на разрешающий сигнал основной секции светофора водитель обязан уступить дорогу ТС, движущимся навстречу прямо или направо, и только после этого выполнять маневр.</w:t>
      </w:r>
      <w:proofErr w:type="gramEnd"/>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lastRenderedPageBreak/>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590800" cy="1695450"/>
            <wp:effectExtent l="19050" t="0" r="0" b="0"/>
            <wp:docPr id="7" name="Рисунок 7" descr="hello_html_58f54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8f54579.jpg"/>
                    <pic:cNvPicPr>
                      <a:picLocks noChangeAspect="1" noChangeArrowheads="1"/>
                    </pic:cNvPicPr>
                  </pic:nvPicPr>
                  <pic:blipFill>
                    <a:blip r:embed="rId9" cstate="print"/>
                    <a:srcRect/>
                    <a:stretch>
                      <a:fillRect/>
                    </a:stretch>
                  </pic:blipFill>
                  <pic:spPr bwMode="auto">
                    <a:xfrm>
                      <a:off x="0" y="0"/>
                      <a:ext cx="2590800" cy="1695450"/>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 движении в направлении стрелки дополнительной секции светофора, которая включена одновременно с желтым (красным) сигналом основной секции, водитель обязан уступить дорогу всем ТС, движущихся с других направлений.</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609850" cy="1695450"/>
            <wp:effectExtent l="19050" t="0" r="0" b="0"/>
            <wp:docPr id="8" name="Рисунок 8" descr="hello_html_7c764b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c764b40.jpg"/>
                    <pic:cNvPicPr>
                      <a:picLocks noChangeAspect="1" noChangeArrowheads="1"/>
                    </pic:cNvPicPr>
                  </pic:nvPicPr>
                  <pic:blipFill>
                    <a:blip r:embed="rId10" cstate="print"/>
                    <a:srcRect/>
                    <a:stretch>
                      <a:fillRect/>
                    </a:stretch>
                  </pic:blipFill>
                  <pic:spPr bwMode="auto">
                    <a:xfrm>
                      <a:off x="0" y="0"/>
                      <a:ext cx="2609850" cy="1695450"/>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Это же правило касается и трамвая.</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581275" cy="1685925"/>
            <wp:effectExtent l="19050" t="0" r="9525" b="0"/>
            <wp:docPr id="9" name="Рисунок 9" descr="hello_html_700cc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700cc903.jpg"/>
                    <pic:cNvPicPr>
                      <a:picLocks noChangeAspect="1" noChangeArrowheads="1"/>
                    </pic:cNvPicPr>
                  </pic:nvPicPr>
                  <pic:blipFill>
                    <a:blip r:embed="rId11" cstate="print"/>
                    <a:srcRect/>
                    <a:stretch>
                      <a:fillRect/>
                    </a:stretch>
                  </pic:blipFill>
                  <pic:spPr bwMode="auto">
                    <a:xfrm>
                      <a:off x="0" y="0"/>
                      <a:ext cx="2581275" cy="1685925"/>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 xml:space="preserve">В случае равных условий, когда сигналы светофора (регулировщика) разрешают движение трамваю и </w:t>
      </w:r>
      <w:proofErr w:type="gramStart"/>
      <w:r w:rsidRPr="00090069">
        <w:rPr>
          <w:color w:val="000000"/>
          <w:sz w:val="28"/>
          <w:szCs w:val="28"/>
        </w:rPr>
        <w:t>безрельсовым</w:t>
      </w:r>
      <w:proofErr w:type="gramEnd"/>
      <w:r w:rsidRPr="00090069">
        <w:rPr>
          <w:color w:val="000000"/>
          <w:sz w:val="28"/>
          <w:szCs w:val="28"/>
        </w:rPr>
        <w:t xml:space="preserve"> ТС, трамвай всегда перед ними имеет преимущество независимо от направления его движения.</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600325" cy="1704975"/>
            <wp:effectExtent l="19050" t="0" r="9525" b="0"/>
            <wp:docPr id="10" name="Рисунок 10" descr="hello_html_5f32a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5f32aa40.jpg"/>
                    <pic:cNvPicPr>
                      <a:picLocks noChangeAspect="1" noChangeArrowheads="1"/>
                    </pic:cNvPicPr>
                  </pic:nvPicPr>
                  <pic:blipFill>
                    <a:blip r:embed="rId12" cstate="print"/>
                    <a:srcRect/>
                    <a:stretch>
                      <a:fillRect/>
                    </a:stretch>
                  </pic:blipFill>
                  <pic:spPr bwMode="auto">
                    <a:xfrm>
                      <a:off x="0" y="0"/>
                      <a:ext cx="2600325" cy="1704975"/>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lastRenderedPageBreak/>
        <w:t xml:space="preserve">Водитель, который выехал на перекресток при разрешающем сигнале светофора, должен покинуть перекресток в намеченном направлении независимо от сигналов светофора на выезде с перекрестке, при условии, что на пути его </w:t>
      </w:r>
      <w:proofErr w:type="gramStart"/>
      <w:r w:rsidRPr="00090069">
        <w:rPr>
          <w:color w:val="000000"/>
          <w:sz w:val="28"/>
          <w:szCs w:val="28"/>
        </w:rPr>
        <w:t>следования</w:t>
      </w:r>
      <w:proofErr w:type="gramEnd"/>
      <w:r w:rsidRPr="00090069">
        <w:rPr>
          <w:color w:val="000000"/>
          <w:sz w:val="28"/>
          <w:szCs w:val="28"/>
        </w:rPr>
        <w:t xml:space="preserve"> на перекрестке нет </w:t>
      </w:r>
      <w:proofErr w:type="spellStart"/>
      <w:r w:rsidRPr="00090069">
        <w:rPr>
          <w:color w:val="000000"/>
          <w:sz w:val="28"/>
          <w:szCs w:val="28"/>
        </w:rPr>
        <w:t>стоп-линии</w:t>
      </w:r>
      <w:proofErr w:type="spellEnd"/>
      <w:r w:rsidRPr="00090069">
        <w:rPr>
          <w:color w:val="000000"/>
          <w:sz w:val="28"/>
          <w:szCs w:val="28"/>
        </w:rPr>
        <w:t>.</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590800" cy="1685925"/>
            <wp:effectExtent l="19050" t="0" r="0" b="0"/>
            <wp:docPr id="6" name="Рисунок 11" descr="hello_html_50aaa3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0aaa3b8.jpg"/>
                    <pic:cNvPicPr>
                      <a:picLocks noChangeAspect="1" noChangeArrowheads="1"/>
                    </pic:cNvPicPr>
                  </pic:nvPicPr>
                  <pic:blipFill>
                    <a:blip r:embed="rId13" cstate="print"/>
                    <a:srcRect/>
                    <a:stretch>
                      <a:fillRect/>
                    </a:stretch>
                  </pic:blipFill>
                  <pic:spPr bwMode="auto">
                    <a:xfrm>
                      <a:off x="0" y="0"/>
                      <a:ext cx="2590800" cy="1685925"/>
                    </a:xfrm>
                    <a:prstGeom prst="rect">
                      <a:avLst/>
                    </a:prstGeom>
                    <a:noFill/>
                    <a:ln w="9525">
                      <a:noFill/>
                      <a:miter lim="800000"/>
                      <a:headEnd/>
                      <a:tailEnd/>
                    </a:ln>
                  </pic:spPr>
                </pic:pic>
              </a:graphicData>
            </a:graphic>
          </wp:inline>
        </w:drawing>
      </w:r>
      <w:r w:rsidRPr="00090069">
        <w:rPr>
          <w:color w:val="000000"/>
          <w:sz w:val="28"/>
          <w:szCs w:val="28"/>
        </w:rPr>
        <w:t> </w:t>
      </w:r>
      <w:r w:rsidRPr="00090069">
        <w:rPr>
          <w:color w:val="000000"/>
          <w:sz w:val="28"/>
          <w:szCs w:val="28"/>
        </w:rPr>
        <w:br/>
      </w:r>
      <w:r w:rsidRPr="00090069">
        <w:rPr>
          <w:noProof/>
          <w:color w:val="000000"/>
          <w:sz w:val="28"/>
          <w:szCs w:val="28"/>
        </w:rPr>
        <w:drawing>
          <wp:inline distT="0" distB="0" distL="0" distR="0">
            <wp:extent cx="2600325" cy="1685925"/>
            <wp:effectExtent l="19050" t="0" r="9525" b="0"/>
            <wp:docPr id="5" name="Рисунок 12" descr="hello_html_7a07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7a073120.jpg"/>
                    <pic:cNvPicPr>
                      <a:picLocks noChangeAspect="1" noChangeArrowheads="1"/>
                    </pic:cNvPicPr>
                  </pic:nvPicPr>
                  <pic:blipFill>
                    <a:blip r:embed="rId14" cstate="print"/>
                    <a:srcRect/>
                    <a:stretch>
                      <a:fillRect/>
                    </a:stretch>
                  </pic:blipFill>
                  <pic:spPr bwMode="auto">
                    <a:xfrm>
                      <a:off x="0" y="0"/>
                      <a:ext cx="2600325" cy="1685925"/>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В случае</w:t>
      </w:r>
      <w:proofErr w:type="gramStart"/>
      <w:r w:rsidRPr="00090069">
        <w:rPr>
          <w:color w:val="000000"/>
          <w:sz w:val="28"/>
          <w:szCs w:val="28"/>
        </w:rPr>
        <w:t>,</w:t>
      </w:r>
      <w:proofErr w:type="gramEnd"/>
      <w:r w:rsidRPr="00090069">
        <w:rPr>
          <w:color w:val="000000"/>
          <w:sz w:val="28"/>
          <w:szCs w:val="28"/>
        </w:rPr>
        <w:t xml:space="preserve"> если зажегся разрешающий сигнал светофора, но на перекрестке еще находится ТС, завершающее маневр или пешеходы, заканчивающие переходить проезжую часть, водитель должен уступить им дорогу и только после этого начинать движение.</w:t>
      </w:r>
    </w:p>
    <w:p w:rsidR="00090069" w:rsidRPr="00090069" w:rsidRDefault="00090069" w:rsidP="00090069">
      <w:pPr>
        <w:pStyle w:val="3"/>
        <w:shd w:val="clear" w:color="auto" w:fill="FFFFFF" w:themeFill="background1"/>
        <w:spacing w:before="0"/>
        <w:rPr>
          <w:rFonts w:ascii="Times New Roman" w:hAnsi="Times New Roman" w:cs="Times New Roman"/>
          <w:color w:val="000000"/>
          <w:sz w:val="28"/>
          <w:szCs w:val="28"/>
        </w:rPr>
      </w:pPr>
      <w:r w:rsidRPr="00090069">
        <w:rPr>
          <w:rFonts w:ascii="Times New Roman" w:hAnsi="Times New Roman" w:cs="Times New Roman"/>
          <w:color w:val="000000"/>
          <w:sz w:val="28"/>
          <w:szCs w:val="28"/>
        </w:rPr>
        <w:t>Нерегулируемые перекрестки</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Если порядок движения на перекрестке регулируется только установленным дорожными знаками приоритета, такой перекресток называется нерегулируемым перекрестком неравнозначных дорог.</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На таких перекрестках, водитель, находящийся на второстепенной дороге, должен уступить дорогу ТС, которые приближаются по главной дороге, независимо от направления их дальнейшего движения.</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lastRenderedPageBreak/>
        <w:drawing>
          <wp:inline distT="0" distB="0" distL="0" distR="0">
            <wp:extent cx="2600325" cy="1714500"/>
            <wp:effectExtent l="19050" t="0" r="9525" b="0"/>
            <wp:docPr id="4" name="Рисунок 13" descr="hello_html_c00c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c00c671.jpg"/>
                    <pic:cNvPicPr>
                      <a:picLocks noChangeAspect="1" noChangeArrowheads="1"/>
                    </pic:cNvPicPr>
                  </pic:nvPicPr>
                  <pic:blipFill>
                    <a:blip r:embed="rId15" cstate="print"/>
                    <a:srcRect/>
                    <a:stretch>
                      <a:fillRect/>
                    </a:stretch>
                  </pic:blipFill>
                  <pic:spPr bwMode="auto">
                    <a:xfrm>
                      <a:off x="0" y="0"/>
                      <a:ext cx="2600325" cy="1714500"/>
                    </a:xfrm>
                    <a:prstGeom prst="rect">
                      <a:avLst/>
                    </a:prstGeom>
                    <a:noFill/>
                    <a:ln w="9525">
                      <a:noFill/>
                      <a:miter lim="800000"/>
                      <a:headEnd/>
                      <a:tailEnd/>
                    </a:ln>
                  </pic:spPr>
                </pic:pic>
              </a:graphicData>
            </a:graphic>
          </wp:inline>
        </w:drawing>
      </w:r>
      <w:r w:rsidRPr="00090069">
        <w:rPr>
          <w:color w:val="000000"/>
          <w:sz w:val="28"/>
          <w:szCs w:val="28"/>
        </w:rPr>
        <w:t> </w:t>
      </w:r>
      <w:r w:rsidRPr="00090069">
        <w:rPr>
          <w:color w:val="000000"/>
          <w:sz w:val="28"/>
          <w:szCs w:val="28"/>
        </w:rPr>
        <w:br/>
      </w:r>
      <w:r w:rsidRPr="00090069">
        <w:rPr>
          <w:noProof/>
          <w:color w:val="000000"/>
          <w:sz w:val="28"/>
          <w:szCs w:val="28"/>
        </w:rPr>
        <w:drawing>
          <wp:inline distT="0" distB="0" distL="0" distR="0">
            <wp:extent cx="2581275" cy="1685925"/>
            <wp:effectExtent l="19050" t="0" r="9525" b="0"/>
            <wp:docPr id="3" name="Рисунок 14" descr="hello_html_m12058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12058963.jpg"/>
                    <pic:cNvPicPr>
                      <a:picLocks noChangeAspect="1" noChangeArrowheads="1"/>
                    </pic:cNvPicPr>
                  </pic:nvPicPr>
                  <pic:blipFill>
                    <a:blip r:embed="rId16" cstate="print"/>
                    <a:srcRect/>
                    <a:stretch>
                      <a:fillRect/>
                    </a:stretch>
                  </pic:blipFill>
                  <pic:spPr bwMode="auto">
                    <a:xfrm>
                      <a:off x="0" y="0"/>
                      <a:ext cx="2581275" cy="1685925"/>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 xml:space="preserve">На нерегулируемых перекрестках неравнозначных дорог трамвай всегда имеет преимущество перед </w:t>
      </w:r>
      <w:proofErr w:type="gramStart"/>
      <w:r w:rsidRPr="00090069">
        <w:rPr>
          <w:color w:val="000000"/>
          <w:sz w:val="28"/>
          <w:szCs w:val="28"/>
        </w:rPr>
        <w:t>безрельсовыми</w:t>
      </w:r>
      <w:proofErr w:type="gramEnd"/>
      <w:r w:rsidRPr="00090069">
        <w:rPr>
          <w:color w:val="000000"/>
          <w:sz w:val="28"/>
          <w:szCs w:val="28"/>
        </w:rPr>
        <w:t xml:space="preserve"> ТС, которые движутся с ним в попутном (встречном) направлении по равнозначной дороге, независимо от направления движения трамвая.</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В том случае, если главная дорога на перекрестке меняет направление своего движения, водители, движущиеся по главной дороге, должны руководствоваться между собой правилами проезда перекрестков равнозначных дорог. Также этими правилами должны руководствоваться водители, которые движутся по второстепенным дорогам.</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619375" cy="1704975"/>
            <wp:effectExtent l="19050" t="0" r="9525" b="0"/>
            <wp:docPr id="2" name="Рисунок 15" descr="hello_html_5b653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5b653675.jpg"/>
                    <pic:cNvPicPr>
                      <a:picLocks noChangeAspect="1" noChangeArrowheads="1"/>
                    </pic:cNvPicPr>
                  </pic:nvPicPr>
                  <pic:blipFill>
                    <a:blip r:embed="rId17" cstate="print"/>
                    <a:srcRect/>
                    <a:stretch>
                      <a:fillRect/>
                    </a:stretch>
                  </pic:blipFill>
                  <pic:spPr bwMode="auto">
                    <a:xfrm>
                      <a:off x="0" y="0"/>
                      <a:ext cx="2619375" cy="1704975"/>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В том случае, если перед перекрестком с круговым движением установлен знак 4.3 "Круговое движение" </w:t>
      </w:r>
      <w:r w:rsidRPr="00090069">
        <w:rPr>
          <w:noProof/>
          <w:color w:val="000000"/>
          <w:sz w:val="28"/>
          <w:szCs w:val="28"/>
        </w:rPr>
        <w:drawing>
          <wp:inline distT="0" distB="0" distL="0" distR="0">
            <wp:extent cx="561975" cy="552450"/>
            <wp:effectExtent l="19050" t="0" r="9525" b="0"/>
            <wp:docPr id="1" name="Рисунок 16" descr="hello_html_m2cb9eb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2cb9eb96.jpg"/>
                    <pic:cNvPicPr>
                      <a:picLocks noChangeAspect="1" noChangeArrowheads="1"/>
                    </pic:cNvPicPr>
                  </pic:nvPicPr>
                  <pic:blipFill>
                    <a:blip r:embed="rId18" cstate="print"/>
                    <a:srcRect/>
                    <a:stretch>
                      <a:fillRect/>
                    </a:stretch>
                  </pic:blipFill>
                  <pic:spPr bwMode="auto">
                    <a:xfrm>
                      <a:off x="0" y="0"/>
                      <a:ext cx="561975" cy="552450"/>
                    </a:xfrm>
                    <a:prstGeom prst="rect">
                      <a:avLst/>
                    </a:prstGeom>
                    <a:noFill/>
                    <a:ln w="9525">
                      <a:noFill/>
                      <a:miter lim="800000"/>
                      <a:headEnd/>
                      <a:tailEnd/>
                    </a:ln>
                  </pic:spPr>
                </pic:pic>
              </a:graphicData>
            </a:graphic>
          </wp:inline>
        </w:drawing>
      </w:r>
      <w:r w:rsidRPr="00090069">
        <w:rPr>
          <w:color w:val="000000"/>
          <w:sz w:val="28"/>
          <w:szCs w:val="28"/>
        </w:rPr>
        <w:t> в сочетании со знаком 2.4 "Уступите дорогу" </w:t>
      </w:r>
      <w:r w:rsidRPr="00090069">
        <w:rPr>
          <w:noProof/>
          <w:color w:val="000000"/>
          <w:sz w:val="28"/>
          <w:szCs w:val="28"/>
        </w:rPr>
        <w:drawing>
          <wp:inline distT="0" distB="0" distL="0" distR="0">
            <wp:extent cx="695325" cy="609600"/>
            <wp:effectExtent l="19050" t="0" r="9525" b="0"/>
            <wp:docPr id="17" name="Рисунок 17" descr="hello_html_m1be5c5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1be5c54a.jpg"/>
                    <pic:cNvPicPr>
                      <a:picLocks noChangeAspect="1" noChangeArrowheads="1"/>
                    </pic:cNvPicPr>
                  </pic:nvPicPr>
                  <pic:blipFill>
                    <a:blip r:embed="rId19"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Pr="00090069">
        <w:rPr>
          <w:color w:val="000000"/>
          <w:sz w:val="28"/>
          <w:szCs w:val="28"/>
        </w:rPr>
        <w:t> или 2.5 "Движение без остановки запрещено" </w:t>
      </w:r>
      <w:r w:rsidRPr="00090069">
        <w:rPr>
          <w:noProof/>
          <w:color w:val="000000"/>
          <w:sz w:val="28"/>
          <w:szCs w:val="28"/>
        </w:rPr>
        <w:drawing>
          <wp:inline distT="0" distB="0" distL="0" distR="0">
            <wp:extent cx="581025" cy="552450"/>
            <wp:effectExtent l="19050" t="0" r="9525" b="0"/>
            <wp:docPr id="18" name="Рисунок 18" descr="hello_html_438ee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438ee156.jpg"/>
                    <pic:cNvPicPr>
                      <a:picLocks noChangeAspect="1" noChangeArrowheads="1"/>
                    </pic:cNvPicPr>
                  </pic:nvPicPr>
                  <pic:blipFill>
                    <a:blip r:embed="rId20" cstate="print"/>
                    <a:srcRect/>
                    <a:stretch>
                      <a:fillRect/>
                    </a:stretch>
                  </pic:blipFill>
                  <pic:spPr bwMode="auto">
                    <a:xfrm>
                      <a:off x="0" y="0"/>
                      <a:ext cx="581025" cy="552450"/>
                    </a:xfrm>
                    <a:prstGeom prst="rect">
                      <a:avLst/>
                    </a:prstGeom>
                    <a:noFill/>
                    <a:ln w="9525">
                      <a:noFill/>
                      <a:miter lim="800000"/>
                      <a:headEnd/>
                      <a:tailEnd/>
                    </a:ln>
                  </pic:spPr>
                </pic:pic>
              </a:graphicData>
            </a:graphic>
          </wp:inline>
        </w:drawing>
      </w:r>
      <w:r w:rsidRPr="00090069">
        <w:rPr>
          <w:color w:val="000000"/>
          <w:sz w:val="28"/>
          <w:szCs w:val="28"/>
        </w:rPr>
        <w:t xml:space="preserve">, водитель ТС, </w:t>
      </w:r>
      <w:proofErr w:type="gramStart"/>
      <w:r w:rsidRPr="00090069">
        <w:rPr>
          <w:color w:val="000000"/>
          <w:sz w:val="28"/>
          <w:szCs w:val="28"/>
        </w:rPr>
        <w:t>находящегося</w:t>
      </w:r>
      <w:proofErr w:type="gramEnd"/>
      <w:r w:rsidRPr="00090069">
        <w:rPr>
          <w:color w:val="000000"/>
          <w:sz w:val="28"/>
          <w:szCs w:val="28"/>
        </w:rPr>
        <w:t xml:space="preserve"> на перекрестке, имеет преимущество перед выезжающими на такой перекресток ТС.</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lastRenderedPageBreak/>
        <w:t>Если перекресток не регулируется сигналами светофора (</w:t>
      </w:r>
      <w:proofErr w:type="spellStart"/>
      <w:r w:rsidRPr="00090069">
        <w:rPr>
          <w:color w:val="000000"/>
          <w:sz w:val="28"/>
          <w:szCs w:val="28"/>
        </w:rPr>
        <w:t>реглуировщика</w:t>
      </w:r>
      <w:proofErr w:type="spellEnd"/>
      <w:r w:rsidRPr="00090069">
        <w:rPr>
          <w:color w:val="000000"/>
          <w:sz w:val="28"/>
          <w:szCs w:val="28"/>
        </w:rPr>
        <w:t>), и на нем не установлены знаки приоритета (либо знак 1.6 "Пересечение равнозначных дорог"), такой перекресток называется нерегулируемым перекрестком равнозначных дорог.</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 xml:space="preserve">На таких перекрестках водитель </w:t>
      </w:r>
      <w:proofErr w:type="gramStart"/>
      <w:r w:rsidRPr="00090069">
        <w:rPr>
          <w:color w:val="000000"/>
          <w:sz w:val="28"/>
          <w:szCs w:val="28"/>
        </w:rPr>
        <w:t>безрельсового</w:t>
      </w:r>
      <w:proofErr w:type="gramEnd"/>
      <w:r w:rsidRPr="00090069">
        <w:rPr>
          <w:color w:val="000000"/>
          <w:sz w:val="28"/>
          <w:szCs w:val="28"/>
        </w:rPr>
        <w:t xml:space="preserve"> ТС обязан уступить дорогу ТС, которые приближаются справа (правило "помехи справа"). Этим же правилом руководствуются и водители трамваев при разъездах между собой.</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581275" cy="3371850"/>
            <wp:effectExtent l="19050" t="0" r="9525" b="0"/>
            <wp:docPr id="19" name="Рисунок 19" descr="hello_html_3e6d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3e6d4fa0.jpg"/>
                    <pic:cNvPicPr>
                      <a:picLocks noChangeAspect="1" noChangeArrowheads="1"/>
                    </pic:cNvPicPr>
                  </pic:nvPicPr>
                  <pic:blipFill>
                    <a:blip r:embed="rId21" cstate="print"/>
                    <a:srcRect/>
                    <a:stretch>
                      <a:fillRect/>
                    </a:stretch>
                  </pic:blipFill>
                  <pic:spPr bwMode="auto">
                    <a:xfrm>
                      <a:off x="0" y="0"/>
                      <a:ext cx="2581275" cy="3371850"/>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 xml:space="preserve">На нерегулируемых перекрестках равнозначных дорог трамвай всегда имеет преимущество перед </w:t>
      </w:r>
      <w:proofErr w:type="gramStart"/>
      <w:r w:rsidRPr="00090069">
        <w:rPr>
          <w:color w:val="000000"/>
          <w:sz w:val="28"/>
          <w:szCs w:val="28"/>
        </w:rPr>
        <w:t>безрельсовыми</w:t>
      </w:r>
      <w:proofErr w:type="gramEnd"/>
      <w:r w:rsidRPr="00090069">
        <w:rPr>
          <w:color w:val="000000"/>
          <w:sz w:val="28"/>
          <w:szCs w:val="28"/>
        </w:rPr>
        <w:t xml:space="preserve"> ТС независимо от направления движения.</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drawing>
          <wp:inline distT="0" distB="0" distL="0" distR="0">
            <wp:extent cx="2600325" cy="1638300"/>
            <wp:effectExtent l="19050" t="0" r="9525" b="0"/>
            <wp:docPr id="20" name="Рисунок 20" descr="hello_html_71cc8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71cc840b.jpg"/>
                    <pic:cNvPicPr>
                      <a:picLocks noChangeAspect="1" noChangeArrowheads="1"/>
                    </pic:cNvPicPr>
                  </pic:nvPicPr>
                  <pic:blipFill>
                    <a:blip r:embed="rId22" cstate="print"/>
                    <a:srcRect/>
                    <a:stretch>
                      <a:fillRect/>
                    </a:stretch>
                  </pic:blipFill>
                  <pic:spPr bwMode="auto">
                    <a:xfrm>
                      <a:off x="0" y="0"/>
                      <a:ext cx="2600325" cy="1638300"/>
                    </a:xfrm>
                    <a:prstGeom prst="rect">
                      <a:avLst/>
                    </a:prstGeom>
                    <a:noFill/>
                    <a:ln w="9525">
                      <a:noFill/>
                      <a:miter lim="800000"/>
                      <a:headEnd/>
                      <a:tailEnd/>
                    </a:ln>
                  </pic:spPr>
                </pic:pic>
              </a:graphicData>
            </a:graphic>
          </wp:inline>
        </w:drawing>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proofErr w:type="gramStart"/>
      <w:r w:rsidRPr="00090069">
        <w:rPr>
          <w:color w:val="000000"/>
          <w:sz w:val="28"/>
          <w:szCs w:val="28"/>
        </w:rPr>
        <w:t>При левом повороте (развороте) водитель безрельсового ТС обязан уступить дорогу ТС, которые движутся по равнозначной дороге со встречного направления прямо или направо.</w:t>
      </w:r>
      <w:proofErr w:type="gramEnd"/>
      <w:r w:rsidRPr="00090069">
        <w:rPr>
          <w:color w:val="000000"/>
          <w:sz w:val="28"/>
          <w:szCs w:val="28"/>
        </w:rPr>
        <w:t xml:space="preserve"> Этим же правилом руководствуются между собой водители трамваев.</w:t>
      </w:r>
    </w:p>
    <w:p w:rsidR="00090069" w:rsidRP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000000"/>
          <w:sz w:val="28"/>
          <w:szCs w:val="28"/>
        </w:rPr>
        <w:t>Пример:</w:t>
      </w:r>
    </w:p>
    <w:p w:rsidR="00090069" w:rsidRPr="00090069" w:rsidRDefault="00090069" w:rsidP="00090069">
      <w:pPr>
        <w:pStyle w:val="a8"/>
        <w:shd w:val="clear" w:color="auto" w:fill="FFFFFF" w:themeFill="background1"/>
        <w:spacing w:before="0" w:beforeAutospacing="0" w:after="0" w:afterAutospacing="0"/>
        <w:rPr>
          <w:color w:val="000000"/>
          <w:sz w:val="28"/>
          <w:szCs w:val="28"/>
        </w:rPr>
      </w:pPr>
      <w:r w:rsidRPr="00090069">
        <w:rPr>
          <w:noProof/>
          <w:color w:val="000000"/>
          <w:sz w:val="28"/>
          <w:szCs w:val="28"/>
        </w:rPr>
        <w:lastRenderedPageBreak/>
        <w:drawing>
          <wp:inline distT="0" distB="0" distL="0" distR="0">
            <wp:extent cx="2590800" cy="3390900"/>
            <wp:effectExtent l="19050" t="0" r="0" b="0"/>
            <wp:docPr id="21" name="Рисунок 21" descr="hello_html_m75d64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75d6457c.jpg"/>
                    <pic:cNvPicPr>
                      <a:picLocks noChangeAspect="1" noChangeArrowheads="1"/>
                    </pic:cNvPicPr>
                  </pic:nvPicPr>
                  <pic:blipFill>
                    <a:blip r:embed="rId23" cstate="print"/>
                    <a:srcRect/>
                    <a:stretch>
                      <a:fillRect/>
                    </a:stretch>
                  </pic:blipFill>
                  <pic:spPr bwMode="auto">
                    <a:xfrm>
                      <a:off x="0" y="0"/>
                      <a:ext cx="2590800" cy="3390900"/>
                    </a:xfrm>
                    <a:prstGeom prst="rect">
                      <a:avLst/>
                    </a:prstGeom>
                    <a:noFill/>
                    <a:ln w="9525">
                      <a:noFill/>
                      <a:miter lim="800000"/>
                      <a:headEnd/>
                      <a:tailEnd/>
                    </a:ln>
                  </pic:spPr>
                </pic:pic>
              </a:graphicData>
            </a:graphic>
          </wp:inline>
        </w:drawing>
      </w:r>
    </w:p>
    <w:p w:rsidR="00090069" w:rsidRDefault="00090069" w:rsidP="00090069">
      <w:pPr>
        <w:pStyle w:val="a8"/>
        <w:shd w:val="clear" w:color="auto" w:fill="FFFFFF" w:themeFill="background1"/>
        <w:spacing w:before="0" w:beforeAutospacing="0" w:after="0" w:afterAutospacing="0" w:line="294" w:lineRule="atLeast"/>
        <w:rPr>
          <w:color w:val="000000"/>
          <w:sz w:val="28"/>
          <w:szCs w:val="28"/>
        </w:rPr>
      </w:pPr>
      <w:r w:rsidRPr="00090069">
        <w:rPr>
          <w:color w:val="FF0000"/>
          <w:sz w:val="28"/>
          <w:szCs w:val="28"/>
        </w:rPr>
        <w:t>ВАЖНО</w:t>
      </w:r>
      <w:r w:rsidRPr="00090069">
        <w:rPr>
          <w:color w:val="000000"/>
          <w:sz w:val="28"/>
          <w:szCs w:val="28"/>
        </w:rPr>
        <w:t xml:space="preserve">! В том случае, если водитель по каким-либо причинам не может определить принадлежность </w:t>
      </w:r>
      <w:proofErr w:type="gramStart"/>
      <w:r w:rsidRPr="00090069">
        <w:rPr>
          <w:color w:val="000000"/>
          <w:sz w:val="28"/>
          <w:szCs w:val="28"/>
        </w:rPr>
        <w:t>дороги</w:t>
      </w:r>
      <w:proofErr w:type="gramEnd"/>
      <w:r w:rsidRPr="00090069">
        <w:rPr>
          <w:color w:val="000000"/>
          <w:sz w:val="28"/>
          <w:szCs w:val="28"/>
        </w:rPr>
        <w:t xml:space="preserve"> по которой он движется (является ли она главной или второстепенной), всегда следует считать, что он находится на второстепенной дороге, и уступать дорогу всем ТС, движущимся с других направлений, считая, что они движутся по главной дороге.</w:t>
      </w:r>
    </w:p>
    <w:p w:rsidR="00866901" w:rsidRPr="00090069" w:rsidRDefault="00866901" w:rsidP="00090069">
      <w:pPr>
        <w:pStyle w:val="a8"/>
        <w:shd w:val="clear" w:color="auto" w:fill="FFFFFF" w:themeFill="background1"/>
        <w:spacing w:before="0" w:beforeAutospacing="0" w:after="0" w:afterAutospacing="0" w:line="294" w:lineRule="atLeast"/>
        <w:rPr>
          <w:color w:val="000000"/>
          <w:sz w:val="28"/>
          <w:szCs w:val="28"/>
        </w:rPr>
      </w:pPr>
    </w:p>
    <w:p w:rsidR="00866901" w:rsidRPr="00866901" w:rsidRDefault="00956C88" w:rsidP="00866901">
      <w:pPr>
        <w:spacing w:line="510" w:lineRule="atLeast"/>
        <w:jc w:val="center"/>
        <w:textAlignment w:val="baseline"/>
        <w:rPr>
          <w:rFonts w:ascii="Times New Roman" w:eastAsia="Times New Roman" w:hAnsi="Times New Roman" w:cs="Times New Roman"/>
          <w:b/>
          <w:bCs/>
          <w:caps/>
          <w:color w:val="212529"/>
          <w:sz w:val="28"/>
          <w:szCs w:val="28"/>
          <w:lang w:eastAsia="ru-RU"/>
        </w:rPr>
      </w:pPr>
      <w:r w:rsidRPr="000958A8">
        <w:rPr>
          <w:rFonts w:ascii="Times New Roman" w:eastAsia="Times New Roman" w:hAnsi="Times New Roman" w:cs="Times New Roman"/>
          <w:b/>
          <w:bCs/>
          <w:caps/>
          <w:color w:val="212529"/>
          <w:sz w:val="28"/>
          <w:szCs w:val="28"/>
          <w:lang w:eastAsia="ru-RU"/>
        </w:rPr>
        <w:t xml:space="preserve">Тема. </w:t>
      </w:r>
      <w:r w:rsidR="00866901" w:rsidRPr="00866901">
        <w:rPr>
          <w:rFonts w:ascii="Times New Roman" w:eastAsia="Times New Roman" w:hAnsi="Times New Roman" w:cs="Times New Roman"/>
          <w:b/>
          <w:bCs/>
          <w:caps/>
          <w:color w:val="212529"/>
          <w:sz w:val="28"/>
          <w:szCs w:val="28"/>
          <w:lang w:eastAsia="ru-RU"/>
        </w:rPr>
        <w:t>ПЕШЕХОДНЫЕ ПЕРЕХОДЫ И МЕСТА ОСТА</w:t>
      </w:r>
      <w:r w:rsidRPr="000958A8">
        <w:rPr>
          <w:rFonts w:ascii="Times New Roman" w:eastAsia="Times New Roman" w:hAnsi="Times New Roman" w:cs="Times New Roman"/>
          <w:b/>
          <w:bCs/>
          <w:caps/>
          <w:color w:val="212529"/>
          <w:sz w:val="28"/>
          <w:szCs w:val="28"/>
          <w:lang w:eastAsia="ru-RU"/>
        </w:rPr>
        <w:t>НОВОК МТС</w:t>
      </w:r>
    </w:p>
    <w:p w:rsidR="00866901" w:rsidRPr="00866901" w:rsidRDefault="00866901" w:rsidP="00956C88">
      <w:pPr>
        <w:spacing w:after="0" w:line="240" w:lineRule="auto"/>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b/>
          <w:bCs/>
          <w:color w:val="212529"/>
          <w:sz w:val="28"/>
          <w:szCs w:val="28"/>
          <w:lang w:eastAsia="ru-RU"/>
        </w:rPr>
        <w:t>1.</w:t>
      </w:r>
      <w:r w:rsidR="00956C88" w:rsidRPr="000958A8">
        <w:rPr>
          <w:rFonts w:ascii="Times New Roman" w:eastAsia="Times New Roman" w:hAnsi="Times New Roman" w:cs="Times New Roman"/>
          <w:b/>
          <w:bCs/>
          <w:color w:val="212529"/>
          <w:sz w:val="28"/>
          <w:szCs w:val="28"/>
          <w:lang w:eastAsia="ru-RU"/>
        </w:rPr>
        <w:t xml:space="preserve"> </w:t>
      </w:r>
      <w:r w:rsidRPr="00866901">
        <w:rPr>
          <w:rFonts w:ascii="Times New Roman" w:eastAsia="Times New Roman" w:hAnsi="Times New Roman" w:cs="Times New Roman"/>
          <w:color w:val="212529"/>
          <w:sz w:val="28"/>
          <w:szCs w:val="28"/>
          <w:lang w:eastAsia="ru-RU"/>
        </w:rPr>
        <w:t xml:space="preserve">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13.3 Правил. На нерегулируемых пешеходных переходах пешеходы могут выходить на проезжую часть после того, как оценят расстояние </w:t>
      </w:r>
      <w:proofErr w:type="gramStart"/>
      <w:r w:rsidRPr="00866901">
        <w:rPr>
          <w:rFonts w:ascii="Times New Roman" w:eastAsia="Times New Roman" w:hAnsi="Times New Roman" w:cs="Times New Roman"/>
          <w:color w:val="212529"/>
          <w:sz w:val="28"/>
          <w:szCs w:val="28"/>
          <w:lang w:eastAsia="ru-RU"/>
        </w:rPr>
        <w:t>до</w:t>
      </w:r>
      <w:proofErr w:type="gramEnd"/>
      <w:r w:rsidRPr="00866901">
        <w:rPr>
          <w:rFonts w:ascii="Times New Roman" w:eastAsia="Times New Roman" w:hAnsi="Times New Roman" w:cs="Times New Roman"/>
          <w:color w:val="212529"/>
          <w:sz w:val="28"/>
          <w:szCs w:val="28"/>
          <w:lang w:eastAsia="ru-RU"/>
        </w:rPr>
        <w:t xml:space="preserve"> приближающихся ТС, их скорость и убедятся, что переход будет для них безопасен (п.4.5 ПДД).</w:t>
      </w:r>
    </w:p>
    <w:p w:rsidR="00866901" w:rsidRPr="00866901" w:rsidRDefault="00866901" w:rsidP="00866901">
      <w:pPr>
        <w:spacing w:after="330" w:line="240" w:lineRule="auto"/>
        <w:textAlignment w:val="baseline"/>
        <w:rPr>
          <w:rFonts w:ascii="Times New Roman" w:eastAsia="Times New Roman" w:hAnsi="Times New Roman" w:cs="Times New Roman"/>
          <w:color w:val="212529"/>
          <w:sz w:val="28"/>
          <w:szCs w:val="28"/>
          <w:lang w:eastAsia="ru-RU"/>
        </w:rPr>
      </w:pPr>
      <w:r w:rsidRPr="00866901">
        <w:rPr>
          <w:rFonts w:ascii="Times New Roman" w:eastAsia="Times New Roman" w:hAnsi="Times New Roman" w:cs="Times New Roman"/>
          <w:color w:val="212529"/>
          <w:sz w:val="28"/>
          <w:szCs w:val="28"/>
          <w:lang w:eastAsia="ru-RU"/>
        </w:rPr>
        <w:t>Водителям, подъезжающим к такому пешеходному переходу, необходимо двигаться со скоростью, которая позволит им остановиться и уступить дорогу пешеходу, находящемуся на проезжей части. См. термин «Уступить дорогу (не создавать помех)».</w:t>
      </w:r>
    </w:p>
    <w:p w:rsidR="00866901" w:rsidRPr="000958A8" w:rsidRDefault="00866901" w:rsidP="00956C88">
      <w:pPr>
        <w:spacing w:after="0" w:line="240" w:lineRule="auto"/>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b/>
          <w:bCs/>
          <w:color w:val="212529"/>
          <w:sz w:val="28"/>
          <w:szCs w:val="28"/>
          <w:lang w:eastAsia="ru-RU"/>
        </w:rPr>
        <w:t>2.</w:t>
      </w:r>
      <w:r w:rsidRPr="00866901">
        <w:rPr>
          <w:rFonts w:ascii="Times New Roman" w:eastAsia="Times New Roman" w:hAnsi="Times New Roman" w:cs="Times New Roman"/>
          <w:color w:val="212529"/>
          <w:sz w:val="28"/>
          <w:szCs w:val="28"/>
          <w:lang w:eastAsia="ru-RU"/>
        </w:rPr>
        <w:t>Одной из основных причин наездов на пешеходов является ограниченный или закрытый обзор: водитель в состоянии обнаружить пешехода в последний момент, т.е. на расстоянии, которое не позволяет применить даже экстренное торможение либо суметь как-то объехать пешехода. Поэтому приближаясь к нерегулируемым перекресткам, а также к нерегулируемым пешеходным переходам вне перекрестков, водителям нужно быть готовым к внезапному появлению людей на проезжей части.</w:t>
      </w:r>
    </w:p>
    <w:p w:rsidR="00956C88" w:rsidRPr="00866901" w:rsidRDefault="00956C88" w:rsidP="00866901">
      <w:pPr>
        <w:spacing w:after="330" w:line="240" w:lineRule="auto"/>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noProof/>
          <w:color w:val="212529"/>
          <w:sz w:val="28"/>
          <w:szCs w:val="28"/>
          <w:lang w:eastAsia="ru-RU"/>
        </w:rPr>
        <w:lastRenderedPageBreak/>
        <w:drawing>
          <wp:inline distT="0" distB="0" distL="0" distR="0">
            <wp:extent cx="3190875" cy="1924050"/>
            <wp:effectExtent l="19050" t="0" r="9525" b="0"/>
            <wp:docPr id="26" name="Рисунок 41" descr="https://megapdd.ru/storage/uploads/pdd/pdd-section-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egapdd.ru/storage/uploads/pdd/pdd-section-14-1.png"/>
                    <pic:cNvPicPr>
                      <a:picLocks noChangeAspect="1" noChangeArrowheads="1"/>
                    </pic:cNvPicPr>
                  </pic:nvPicPr>
                  <pic:blipFill>
                    <a:blip r:embed="rId24" cstate="print"/>
                    <a:srcRect/>
                    <a:stretch>
                      <a:fillRect/>
                    </a:stretch>
                  </pic:blipFill>
                  <pic:spPr bwMode="auto">
                    <a:xfrm>
                      <a:off x="0" y="0"/>
                      <a:ext cx="3190875" cy="1924050"/>
                    </a:xfrm>
                    <a:prstGeom prst="rect">
                      <a:avLst/>
                    </a:prstGeom>
                    <a:noFill/>
                    <a:ln w="9525">
                      <a:noFill/>
                      <a:miter lim="800000"/>
                      <a:headEnd/>
                      <a:tailEnd/>
                    </a:ln>
                  </pic:spPr>
                </pic:pic>
              </a:graphicData>
            </a:graphic>
          </wp:inline>
        </w:drawing>
      </w:r>
    </w:p>
    <w:p w:rsidR="00866901" w:rsidRPr="00866901" w:rsidRDefault="00866901" w:rsidP="00956C88">
      <w:pPr>
        <w:spacing w:after="0" w:line="240" w:lineRule="auto"/>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b/>
          <w:bCs/>
          <w:color w:val="212529"/>
          <w:sz w:val="28"/>
          <w:szCs w:val="28"/>
          <w:lang w:eastAsia="ru-RU"/>
        </w:rPr>
        <w:t>3.</w:t>
      </w:r>
      <w:r w:rsidRPr="00866901">
        <w:rPr>
          <w:rFonts w:ascii="Times New Roman" w:eastAsia="Times New Roman" w:hAnsi="Times New Roman" w:cs="Times New Roman"/>
          <w:color w:val="212529"/>
          <w:sz w:val="28"/>
          <w:szCs w:val="28"/>
          <w:lang w:eastAsia="ru-RU"/>
        </w:rPr>
        <w:t xml:space="preserve">Это требование касается как тех водителей, </w:t>
      </w:r>
      <w:proofErr w:type="gramStart"/>
      <w:r w:rsidRPr="00866901">
        <w:rPr>
          <w:rFonts w:ascii="Times New Roman" w:eastAsia="Times New Roman" w:hAnsi="Times New Roman" w:cs="Times New Roman"/>
          <w:color w:val="212529"/>
          <w:sz w:val="28"/>
          <w:szCs w:val="28"/>
          <w:lang w:eastAsia="ru-RU"/>
        </w:rPr>
        <w:t>чьи</w:t>
      </w:r>
      <w:proofErr w:type="gramEnd"/>
      <w:r w:rsidRPr="00866901">
        <w:rPr>
          <w:rFonts w:ascii="Times New Roman" w:eastAsia="Times New Roman" w:hAnsi="Times New Roman" w:cs="Times New Roman"/>
          <w:color w:val="212529"/>
          <w:sz w:val="28"/>
          <w:szCs w:val="28"/>
          <w:lang w:eastAsia="ru-RU"/>
        </w:rPr>
        <w:t xml:space="preserve"> ТС стоят перед переходом на перекрестке, так и тех, кто к нему только что подъезжает. </w:t>
      </w:r>
      <w:proofErr w:type="gramStart"/>
      <w:r w:rsidRPr="00866901">
        <w:rPr>
          <w:rFonts w:ascii="Times New Roman" w:eastAsia="Times New Roman" w:hAnsi="Times New Roman" w:cs="Times New Roman"/>
          <w:color w:val="212529"/>
          <w:sz w:val="28"/>
          <w:szCs w:val="28"/>
          <w:lang w:eastAsia="ru-RU"/>
        </w:rPr>
        <w:t>Подъезжающие</w:t>
      </w:r>
      <w:proofErr w:type="gramEnd"/>
      <w:r w:rsidRPr="00866901">
        <w:rPr>
          <w:rFonts w:ascii="Times New Roman" w:eastAsia="Times New Roman" w:hAnsi="Times New Roman" w:cs="Times New Roman"/>
          <w:color w:val="212529"/>
          <w:sz w:val="28"/>
          <w:szCs w:val="28"/>
          <w:lang w:eastAsia="ru-RU"/>
        </w:rPr>
        <w:t>, несмотря на свой зеленый сигнал светофора, обязаны остановиться, чтобы пропустить пешеходов заканчивающих переход.</w:t>
      </w:r>
    </w:p>
    <w:p w:rsidR="00866901" w:rsidRPr="00866901" w:rsidRDefault="00866901" w:rsidP="00956C88">
      <w:pPr>
        <w:spacing w:after="0" w:line="240" w:lineRule="auto"/>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b/>
          <w:bCs/>
          <w:color w:val="212529"/>
          <w:sz w:val="28"/>
          <w:szCs w:val="28"/>
          <w:lang w:eastAsia="ru-RU"/>
        </w:rPr>
        <w:t>4.</w:t>
      </w:r>
      <w:r w:rsidRPr="00866901">
        <w:rPr>
          <w:rFonts w:ascii="Times New Roman" w:eastAsia="Times New Roman" w:hAnsi="Times New Roman" w:cs="Times New Roman"/>
          <w:color w:val="212529"/>
          <w:sz w:val="28"/>
          <w:szCs w:val="28"/>
          <w:lang w:eastAsia="ru-RU"/>
        </w:rPr>
        <w:t>В такой ситуации следует остановиться непосредственно перед переходом. Такое прекращение движения не будет считаться остановкой, так как это будет непреднамеренное прекращение движения.</w:t>
      </w:r>
    </w:p>
    <w:p w:rsidR="00866901" w:rsidRPr="00866901" w:rsidRDefault="00866901" w:rsidP="00866901">
      <w:pPr>
        <w:spacing w:after="330" w:line="240" w:lineRule="auto"/>
        <w:jc w:val="center"/>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noProof/>
          <w:color w:val="212529"/>
          <w:sz w:val="28"/>
          <w:szCs w:val="28"/>
          <w:lang w:eastAsia="ru-RU"/>
        </w:rPr>
        <w:drawing>
          <wp:inline distT="0" distB="0" distL="0" distR="0">
            <wp:extent cx="6334125" cy="2219325"/>
            <wp:effectExtent l="19050" t="0" r="9525" b="0"/>
            <wp:docPr id="43" name="Рисунок 43" descr="https://megapdd.ru/uploads/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egapdd.ru/uploads/78.png"/>
                    <pic:cNvPicPr>
                      <a:picLocks noChangeAspect="1" noChangeArrowheads="1"/>
                    </pic:cNvPicPr>
                  </pic:nvPicPr>
                  <pic:blipFill>
                    <a:blip r:embed="rId25" cstate="print"/>
                    <a:srcRect/>
                    <a:stretch>
                      <a:fillRect/>
                    </a:stretch>
                  </pic:blipFill>
                  <pic:spPr bwMode="auto">
                    <a:xfrm>
                      <a:off x="0" y="0"/>
                      <a:ext cx="6334125" cy="2219325"/>
                    </a:xfrm>
                    <a:prstGeom prst="rect">
                      <a:avLst/>
                    </a:prstGeom>
                    <a:noFill/>
                    <a:ln w="9525">
                      <a:noFill/>
                      <a:miter lim="800000"/>
                      <a:headEnd/>
                      <a:tailEnd/>
                    </a:ln>
                  </pic:spPr>
                </pic:pic>
              </a:graphicData>
            </a:graphic>
          </wp:inline>
        </w:drawing>
      </w:r>
    </w:p>
    <w:p w:rsidR="00866901" w:rsidRPr="00866901" w:rsidRDefault="00866901" w:rsidP="00956C88">
      <w:pPr>
        <w:spacing w:after="0" w:line="240" w:lineRule="auto"/>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b/>
          <w:bCs/>
          <w:color w:val="212529"/>
          <w:sz w:val="28"/>
          <w:szCs w:val="28"/>
          <w:lang w:eastAsia="ru-RU"/>
        </w:rPr>
        <w:t>5.</w:t>
      </w:r>
      <w:r w:rsidRPr="00866901">
        <w:rPr>
          <w:rFonts w:ascii="Times New Roman" w:eastAsia="Times New Roman" w:hAnsi="Times New Roman" w:cs="Times New Roman"/>
          <w:color w:val="212529"/>
          <w:sz w:val="28"/>
          <w:szCs w:val="28"/>
          <w:lang w:eastAsia="ru-RU"/>
        </w:rPr>
        <w:t>Слепым пешеходам следует уступать дорогу в любых местах.</w:t>
      </w:r>
    </w:p>
    <w:p w:rsidR="00866901" w:rsidRPr="00866901" w:rsidRDefault="00866901" w:rsidP="00956C88">
      <w:pPr>
        <w:spacing w:after="0" w:line="240" w:lineRule="auto"/>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b/>
          <w:bCs/>
          <w:color w:val="212529"/>
          <w:sz w:val="28"/>
          <w:szCs w:val="28"/>
          <w:lang w:eastAsia="ru-RU"/>
        </w:rPr>
        <w:t>6.</w:t>
      </w:r>
      <w:r w:rsidRPr="00866901">
        <w:rPr>
          <w:rFonts w:ascii="Times New Roman" w:eastAsia="Times New Roman" w:hAnsi="Times New Roman" w:cs="Times New Roman"/>
          <w:color w:val="212529"/>
          <w:sz w:val="28"/>
          <w:szCs w:val="28"/>
          <w:lang w:eastAsia="ru-RU"/>
        </w:rPr>
        <w:t xml:space="preserve">Если пешеходов нет, водитель может безостановочно проехать мимо открытых дверей </w:t>
      </w:r>
      <w:proofErr w:type="gramStart"/>
      <w:r w:rsidRPr="00866901">
        <w:rPr>
          <w:rFonts w:ascii="Times New Roman" w:eastAsia="Times New Roman" w:hAnsi="Times New Roman" w:cs="Times New Roman"/>
          <w:color w:val="212529"/>
          <w:sz w:val="28"/>
          <w:szCs w:val="28"/>
          <w:lang w:eastAsia="ru-RU"/>
        </w:rPr>
        <w:t>маршрутного</w:t>
      </w:r>
      <w:proofErr w:type="gramEnd"/>
      <w:r w:rsidRPr="00866901">
        <w:rPr>
          <w:rFonts w:ascii="Times New Roman" w:eastAsia="Times New Roman" w:hAnsi="Times New Roman" w:cs="Times New Roman"/>
          <w:color w:val="212529"/>
          <w:sz w:val="28"/>
          <w:szCs w:val="28"/>
          <w:lang w:eastAsia="ru-RU"/>
        </w:rPr>
        <w:t xml:space="preserve"> ТС и продолжить движение. Но делать это нужно с минимальной скоростью, так как пешеходы в подобных ситуациях могут появиться в любой момент.</w:t>
      </w:r>
    </w:p>
    <w:p w:rsidR="00866901" w:rsidRPr="00866901" w:rsidRDefault="00866901" w:rsidP="00866901">
      <w:pPr>
        <w:spacing w:after="330" w:line="240" w:lineRule="auto"/>
        <w:jc w:val="center"/>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noProof/>
          <w:color w:val="212529"/>
          <w:sz w:val="28"/>
          <w:szCs w:val="28"/>
          <w:lang w:eastAsia="ru-RU"/>
        </w:rPr>
        <w:lastRenderedPageBreak/>
        <w:drawing>
          <wp:inline distT="0" distB="0" distL="0" distR="0">
            <wp:extent cx="1943100" cy="2562225"/>
            <wp:effectExtent l="19050" t="0" r="0" b="0"/>
            <wp:docPr id="44" name="Рисунок 44" descr="https://megapdd.ru/uploads/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egapdd.ru/uploads/79.png"/>
                    <pic:cNvPicPr>
                      <a:picLocks noChangeAspect="1" noChangeArrowheads="1"/>
                    </pic:cNvPicPr>
                  </pic:nvPicPr>
                  <pic:blipFill>
                    <a:blip r:embed="rId26" cstate="print"/>
                    <a:srcRect/>
                    <a:stretch>
                      <a:fillRect/>
                    </a:stretch>
                  </pic:blipFill>
                  <pic:spPr bwMode="auto">
                    <a:xfrm>
                      <a:off x="0" y="0"/>
                      <a:ext cx="1943100" cy="2562225"/>
                    </a:xfrm>
                    <a:prstGeom prst="rect">
                      <a:avLst/>
                    </a:prstGeom>
                    <a:noFill/>
                    <a:ln w="9525">
                      <a:noFill/>
                      <a:miter lim="800000"/>
                      <a:headEnd/>
                      <a:tailEnd/>
                    </a:ln>
                  </pic:spPr>
                </pic:pic>
              </a:graphicData>
            </a:graphic>
          </wp:inline>
        </w:drawing>
      </w:r>
    </w:p>
    <w:p w:rsidR="00866901" w:rsidRPr="00866901" w:rsidRDefault="00866901" w:rsidP="00956C88">
      <w:pPr>
        <w:spacing w:after="0" w:line="240" w:lineRule="auto"/>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b/>
          <w:bCs/>
          <w:color w:val="212529"/>
          <w:sz w:val="28"/>
          <w:szCs w:val="28"/>
          <w:lang w:eastAsia="ru-RU"/>
        </w:rPr>
        <w:t>7</w:t>
      </w:r>
      <w:r w:rsidR="00956C88" w:rsidRPr="000958A8">
        <w:rPr>
          <w:rFonts w:ascii="Times New Roman" w:eastAsia="Times New Roman" w:hAnsi="Times New Roman" w:cs="Times New Roman"/>
          <w:b/>
          <w:bCs/>
          <w:color w:val="212529"/>
          <w:sz w:val="28"/>
          <w:szCs w:val="28"/>
          <w:lang w:eastAsia="ru-RU"/>
        </w:rPr>
        <w:t>.</w:t>
      </w:r>
      <w:r w:rsidRPr="00866901">
        <w:rPr>
          <w:rFonts w:ascii="Times New Roman" w:eastAsia="Times New Roman" w:hAnsi="Times New Roman" w:cs="Times New Roman"/>
          <w:color w:val="212529"/>
          <w:sz w:val="28"/>
          <w:szCs w:val="28"/>
          <w:lang w:eastAsia="ru-RU"/>
        </w:rPr>
        <w:t xml:space="preserve">Следует быть внимательным по отношению </w:t>
      </w:r>
      <w:proofErr w:type="gramStart"/>
      <w:r w:rsidRPr="00866901">
        <w:rPr>
          <w:rFonts w:ascii="Times New Roman" w:eastAsia="Times New Roman" w:hAnsi="Times New Roman" w:cs="Times New Roman"/>
          <w:color w:val="212529"/>
          <w:sz w:val="28"/>
          <w:szCs w:val="28"/>
          <w:lang w:eastAsia="ru-RU"/>
        </w:rPr>
        <w:t>к</w:t>
      </w:r>
      <w:proofErr w:type="gramEnd"/>
      <w:r w:rsidRPr="00866901">
        <w:rPr>
          <w:rFonts w:ascii="Times New Roman" w:eastAsia="Times New Roman" w:hAnsi="Times New Roman" w:cs="Times New Roman"/>
          <w:color w:val="212529"/>
          <w:sz w:val="28"/>
          <w:szCs w:val="28"/>
          <w:lang w:eastAsia="ru-RU"/>
        </w:rPr>
        <w:t xml:space="preserve"> ТС, выполняющим организованную перевозку детей. Если такое ТС остановилось, водитель обязан снизить скорость в любом случае, независимо от присутствия детей на тротуаре или обочине.</w:t>
      </w:r>
    </w:p>
    <w:p w:rsidR="00866901" w:rsidRPr="00866901" w:rsidRDefault="00866901" w:rsidP="00866901">
      <w:pPr>
        <w:spacing w:after="330" w:line="240" w:lineRule="auto"/>
        <w:jc w:val="center"/>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noProof/>
          <w:color w:val="212529"/>
          <w:sz w:val="28"/>
          <w:szCs w:val="28"/>
          <w:lang w:eastAsia="ru-RU"/>
        </w:rPr>
        <w:drawing>
          <wp:inline distT="0" distB="0" distL="0" distR="0">
            <wp:extent cx="3581400" cy="1657350"/>
            <wp:effectExtent l="19050" t="0" r="0" b="0"/>
            <wp:docPr id="45" name="Рисунок 45" descr="https://megapdd.ru/uploads/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egapdd.ru/uploads/80.png"/>
                    <pic:cNvPicPr>
                      <a:picLocks noChangeAspect="1" noChangeArrowheads="1"/>
                    </pic:cNvPicPr>
                  </pic:nvPicPr>
                  <pic:blipFill>
                    <a:blip r:embed="rId27" cstate="print"/>
                    <a:srcRect/>
                    <a:stretch>
                      <a:fillRect/>
                    </a:stretch>
                  </pic:blipFill>
                  <pic:spPr bwMode="auto">
                    <a:xfrm>
                      <a:off x="0" y="0"/>
                      <a:ext cx="3581400" cy="1657350"/>
                    </a:xfrm>
                    <a:prstGeom prst="rect">
                      <a:avLst/>
                    </a:prstGeom>
                    <a:noFill/>
                    <a:ln w="9525">
                      <a:noFill/>
                      <a:miter lim="800000"/>
                      <a:headEnd/>
                      <a:tailEnd/>
                    </a:ln>
                  </pic:spPr>
                </pic:pic>
              </a:graphicData>
            </a:graphic>
          </wp:inline>
        </w:drawing>
      </w:r>
    </w:p>
    <w:p w:rsidR="00866901" w:rsidRPr="00866901" w:rsidRDefault="00866901" w:rsidP="00866901">
      <w:pPr>
        <w:spacing w:after="330" w:line="240" w:lineRule="auto"/>
        <w:jc w:val="center"/>
        <w:textAlignment w:val="baseline"/>
        <w:rPr>
          <w:rFonts w:ascii="Times New Roman" w:eastAsia="Times New Roman" w:hAnsi="Times New Roman" w:cs="Times New Roman"/>
          <w:color w:val="212529"/>
          <w:sz w:val="28"/>
          <w:szCs w:val="28"/>
          <w:lang w:eastAsia="ru-RU"/>
        </w:rPr>
      </w:pPr>
      <w:r w:rsidRPr="000958A8">
        <w:rPr>
          <w:rFonts w:ascii="Times New Roman" w:eastAsia="Times New Roman" w:hAnsi="Times New Roman" w:cs="Times New Roman"/>
          <w:noProof/>
          <w:color w:val="212529"/>
          <w:sz w:val="28"/>
          <w:szCs w:val="28"/>
          <w:lang w:eastAsia="ru-RU"/>
        </w:rPr>
        <w:lastRenderedPageBreak/>
        <w:drawing>
          <wp:inline distT="0" distB="0" distL="0" distR="0">
            <wp:extent cx="6362700" cy="4210050"/>
            <wp:effectExtent l="19050" t="0" r="0" b="0"/>
            <wp:docPr id="46" name="Рисунок 46" descr="https://megapdd.ru/uploads/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egapdd.ru/uploads/81.png"/>
                    <pic:cNvPicPr>
                      <a:picLocks noChangeAspect="1" noChangeArrowheads="1"/>
                    </pic:cNvPicPr>
                  </pic:nvPicPr>
                  <pic:blipFill>
                    <a:blip r:embed="rId28" cstate="print"/>
                    <a:srcRect/>
                    <a:stretch>
                      <a:fillRect/>
                    </a:stretch>
                  </pic:blipFill>
                  <pic:spPr bwMode="auto">
                    <a:xfrm>
                      <a:off x="0" y="0"/>
                      <a:ext cx="6362700" cy="4210050"/>
                    </a:xfrm>
                    <a:prstGeom prst="rect">
                      <a:avLst/>
                    </a:prstGeom>
                    <a:noFill/>
                    <a:ln w="9525">
                      <a:noFill/>
                      <a:miter lim="800000"/>
                      <a:headEnd/>
                      <a:tailEnd/>
                    </a:ln>
                  </pic:spPr>
                </pic:pic>
              </a:graphicData>
            </a:graphic>
          </wp:inline>
        </w:drawing>
      </w:r>
    </w:p>
    <w:p w:rsidR="00F000F1" w:rsidRPr="00F000F1" w:rsidRDefault="00A332D1" w:rsidP="00A332D1">
      <w:pPr>
        <w:spacing w:after="300" w:line="510" w:lineRule="atLeast"/>
        <w:jc w:val="center"/>
        <w:textAlignment w:val="baseline"/>
        <w:outlineLvl w:val="1"/>
        <w:rPr>
          <w:rFonts w:ascii="Times New Roman" w:eastAsia="Times New Roman" w:hAnsi="Times New Roman" w:cs="Times New Roman"/>
          <w:b/>
          <w:bCs/>
          <w:caps/>
          <w:color w:val="212529"/>
          <w:sz w:val="28"/>
          <w:szCs w:val="28"/>
          <w:lang w:eastAsia="ru-RU"/>
        </w:rPr>
      </w:pPr>
      <w:r w:rsidRPr="00A332D1">
        <w:rPr>
          <w:rFonts w:ascii="Times New Roman" w:eastAsia="Times New Roman" w:hAnsi="Times New Roman" w:cs="Times New Roman"/>
          <w:b/>
          <w:bCs/>
          <w:caps/>
          <w:color w:val="212529"/>
          <w:sz w:val="28"/>
          <w:szCs w:val="28"/>
          <w:lang w:eastAsia="ru-RU"/>
        </w:rPr>
        <w:t>Тема. Проезд ж</w:t>
      </w:r>
      <w:r w:rsidRPr="00E16641">
        <w:rPr>
          <w:rFonts w:ascii="Times New Roman" w:eastAsia="Times New Roman" w:hAnsi="Times New Roman" w:cs="Times New Roman"/>
          <w:b/>
          <w:bCs/>
          <w:caps/>
          <w:color w:val="212529"/>
          <w:sz w:val="28"/>
          <w:szCs w:val="28"/>
          <w:lang w:eastAsia="ru-RU"/>
        </w:rPr>
        <w:t>/</w:t>
      </w:r>
      <w:r w:rsidRPr="00A332D1">
        <w:rPr>
          <w:rFonts w:ascii="Times New Roman" w:eastAsia="Times New Roman" w:hAnsi="Times New Roman" w:cs="Times New Roman"/>
          <w:b/>
          <w:bCs/>
          <w:caps/>
          <w:color w:val="212529"/>
          <w:sz w:val="28"/>
          <w:szCs w:val="28"/>
          <w:lang w:eastAsia="ru-RU"/>
        </w:rPr>
        <w:t>д переездов</w:t>
      </w:r>
    </w:p>
    <w:p w:rsidR="00F000F1" w:rsidRPr="00F000F1" w:rsidRDefault="00F000F1" w:rsidP="00E16641">
      <w:pPr>
        <w:spacing w:after="0" w:line="240" w:lineRule="auto"/>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b/>
          <w:bCs/>
          <w:color w:val="212529"/>
          <w:sz w:val="28"/>
          <w:szCs w:val="28"/>
          <w:lang w:eastAsia="ru-RU"/>
        </w:rPr>
        <w:t>1.</w:t>
      </w:r>
      <w:r w:rsidRPr="00F000F1">
        <w:rPr>
          <w:rFonts w:ascii="Times New Roman" w:eastAsia="Times New Roman" w:hAnsi="Times New Roman" w:cs="Times New Roman"/>
          <w:color w:val="212529"/>
          <w:sz w:val="28"/>
          <w:szCs w:val="28"/>
          <w:lang w:eastAsia="ru-RU"/>
        </w:rPr>
        <w:t>Происшествия на железнодорожных переездах всегда сопровождаются тяжелыми последствиями. Если автомобильная дорога пересекает железнодорожные пути по мосту над ними или по тоннелю под ними, такое пересечение не считается ж/</w:t>
      </w:r>
      <w:proofErr w:type="spellStart"/>
      <w:r w:rsidRPr="00F000F1">
        <w:rPr>
          <w:rFonts w:ascii="Times New Roman" w:eastAsia="Times New Roman" w:hAnsi="Times New Roman" w:cs="Times New Roman"/>
          <w:color w:val="212529"/>
          <w:sz w:val="28"/>
          <w:szCs w:val="28"/>
          <w:lang w:eastAsia="ru-RU"/>
        </w:rPr>
        <w:t>д-переездом</w:t>
      </w:r>
      <w:proofErr w:type="spellEnd"/>
      <w:r w:rsidRPr="00F000F1">
        <w:rPr>
          <w:rFonts w:ascii="Times New Roman" w:eastAsia="Times New Roman" w:hAnsi="Times New Roman" w:cs="Times New Roman"/>
          <w:color w:val="212529"/>
          <w:sz w:val="28"/>
          <w:szCs w:val="28"/>
          <w:lang w:eastAsia="ru-RU"/>
        </w:rPr>
        <w:t>.</w:t>
      </w:r>
    </w:p>
    <w:p w:rsidR="00F000F1" w:rsidRPr="00F000F1" w:rsidRDefault="00F000F1" w:rsidP="00F000F1">
      <w:pPr>
        <w:spacing w:after="0" w:line="240" w:lineRule="auto"/>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b/>
          <w:bCs/>
          <w:color w:val="212529"/>
          <w:sz w:val="28"/>
          <w:szCs w:val="28"/>
          <w:lang w:eastAsia="ru-RU"/>
        </w:rPr>
        <w:t>2.</w:t>
      </w:r>
    </w:p>
    <w:p w:rsidR="00F000F1" w:rsidRPr="00F000F1" w:rsidRDefault="00F000F1" w:rsidP="00F000F1">
      <w:pPr>
        <w:spacing w:after="330" w:line="240" w:lineRule="auto"/>
        <w:jc w:val="center"/>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noProof/>
          <w:color w:val="212529"/>
          <w:sz w:val="28"/>
          <w:szCs w:val="28"/>
          <w:lang w:eastAsia="ru-RU"/>
        </w:rPr>
        <w:drawing>
          <wp:inline distT="0" distB="0" distL="0" distR="0">
            <wp:extent cx="5991225" cy="676275"/>
            <wp:effectExtent l="19050" t="0" r="9525" b="0"/>
            <wp:docPr id="53" name="Рисунок 53" descr="https://megapdd.ru/uploads/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egapdd.ru/uploads/82.png"/>
                    <pic:cNvPicPr>
                      <a:picLocks noChangeAspect="1" noChangeArrowheads="1"/>
                    </pic:cNvPicPr>
                  </pic:nvPicPr>
                  <pic:blipFill>
                    <a:blip r:embed="rId29" cstate="print"/>
                    <a:srcRect/>
                    <a:stretch>
                      <a:fillRect/>
                    </a:stretch>
                  </pic:blipFill>
                  <pic:spPr bwMode="auto">
                    <a:xfrm>
                      <a:off x="0" y="0"/>
                      <a:ext cx="5991225" cy="676275"/>
                    </a:xfrm>
                    <a:prstGeom prst="rect">
                      <a:avLst/>
                    </a:prstGeom>
                    <a:noFill/>
                    <a:ln w="9525">
                      <a:noFill/>
                      <a:miter lim="800000"/>
                      <a:headEnd/>
                      <a:tailEnd/>
                    </a:ln>
                  </pic:spPr>
                </pic:pic>
              </a:graphicData>
            </a:graphic>
          </wp:inline>
        </w:drawing>
      </w:r>
    </w:p>
    <w:p w:rsidR="00F000F1" w:rsidRPr="00F000F1" w:rsidRDefault="00F000F1" w:rsidP="00F000F1">
      <w:pPr>
        <w:spacing w:after="330" w:line="240" w:lineRule="auto"/>
        <w:jc w:val="center"/>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noProof/>
          <w:color w:val="212529"/>
          <w:sz w:val="28"/>
          <w:szCs w:val="28"/>
          <w:lang w:eastAsia="ru-RU"/>
        </w:rPr>
        <w:drawing>
          <wp:inline distT="0" distB="0" distL="0" distR="0">
            <wp:extent cx="4743450" cy="1847850"/>
            <wp:effectExtent l="19050" t="0" r="0" b="0"/>
            <wp:docPr id="54" name="Рисунок 54" descr="https://megapdd.ru/uploads/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egapdd.ru/uploads/83.png"/>
                    <pic:cNvPicPr>
                      <a:picLocks noChangeAspect="1" noChangeArrowheads="1"/>
                    </pic:cNvPicPr>
                  </pic:nvPicPr>
                  <pic:blipFill>
                    <a:blip r:embed="rId30" cstate="print"/>
                    <a:srcRect/>
                    <a:stretch>
                      <a:fillRect/>
                    </a:stretch>
                  </pic:blipFill>
                  <pic:spPr bwMode="auto">
                    <a:xfrm>
                      <a:off x="0" y="0"/>
                      <a:ext cx="4743450" cy="1847850"/>
                    </a:xfrm>
                    <a:prstGeom prst="rect">
                      <a:avLst/>
                    </a:prstGeom>
                    <a:noFill/>
                    <a:ln w="9525">
                      <a:noFill/>
                      <a:miter lim="800000"/>
                      <a:headEnd/>
                      <a:tailEnd/>
                    </a:ln>
                  </pic:spPr>
                </pic:pic>
              </a:graphicData>
            </a:graphic>
          </wp:inline>
        </w:drawing>
      </w:r>
    </w:p>
    <w:p w:rsidR="00F000F1" w:rsidRPr="00F000F1" w:rsidRDefault="00F000F1" w:rsidP="00F000F1">
      <w:pPr>
        <w:spacing w:after="330" w:line="240" w:lineRule="auto"/>
        <w:textAlignment w:val="baseline"/>
        <w:rPr>
          <w:rFonts w:ascii="Times New Roman" w:eastAsia="Times New Roman" w:hAnsi="Times New Roman" w:cs="Times New Roman"/>
          <w:color w:val="212529"/>
          <w:sz w:val="28"/>
          <w:szCs w:val="28"/>
          <w:lang w:eastAsia="ru-RU"/>
        </w:rPr>
      </w:pPr>
      <w:r w:rsidRPr="00F000F1">
        <w:rPr>
          <w:rFonts w:ascii="Times New Roman" w:eastAsia="Times New Roman" w:hAnsi="Times New Roman" w:cs="Times New Roman"/>
          <w:color w:val="212529"/>
          <w:sz w:val="28"/>
          <w:szCs w:val="28"/>
          <w:lang w:eastAsia="ru-RU"/>
        </w:rPr>
        <w:lastRenderedPageBreak/>
        <w:t xml:space="preserve">При отсутствии на переезде регулировщика водитель подчиняется сигналам специального светофора. Круглый бело-лунный мигающий сигнал разрешает движение через переезд, красный (либо два красных сигнала, расположенные горизонтально и попеременно мигающие) – запрещает. Закрытый шлагбаум даже при выключенном светофоре запрещает движение. Если светофорная сигнализация не работает, а шлагбаум открыт, переезд считается нерегулируемым и водитель должен сам определить, </w:t>
      </w:r>
      <w:proofErr w:type="gramStart"/>
      <w:r w:rsidRPr="00F000F1">
        <w:rPr>
          <w:rFonts w:ascii="Times New Roman" w:eastAsia="Times New Roman" w:hAnsi="Times New Roman" w:cs="Times New Roman"/>
          <w:color w:val="212529"/>
          <w:sz w:val="28"/>
          <w:szCs w:val="28"/>
          <w:lang w:eastAsia="ru-RU"/>
        </w:rPr>
        <w:t>возможно</w:t>
      </w:r>
      <w:proofErr w:type="gramEnd"/>
      <w:r w:rsidRPr="00F000F1">
        <w:rPr>
          <w:rFonts w:ascii="Times New Roman" w:eastAsia="Times New Roman" w:hAnsi="Times New Roman" w:cs="Times New Roman"/>
          <w:color w:val="212529"/>
          <w:sz w:val="28"/>
          <w:szCs w:val="28"/>
          <w:lang w:eastAsia="ru-RU"/>
        </w:rPr>
        <w:t xml:space="preserve"> ли пересечение путей в данный момент, т.е. следует убедиться в отсутствии приближающегося поезда.</w:t>
      </w:r>
    </w:p>
    <w:p w:rsidR="00F000F1" w:rsidRPr="00F000F1" w:rsidRDefault="00F000F1" w:rsidP="00F000F1">
      <w:pPr>
        <w:spacing w:after="0" w:line="240" w:lineRule="auto"/>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b/>
          <w:bCs/>
          <w:color w:val="212529"/>
          <w:sz w:val="28"/>
          <w:szCs w:val="28"/>
          <w:lang w:eastAsia="ru-RU"/>
        </w:rPr>
        <w:t>3. Запрещается выезжать на переезд:</w:t>
      </w:r>
    </w:p>
    <w:p w:rsidR="00F000F1" w:rsidRPr="00F000F1" w:rsidRDefault="00F000F1" w:rsidP="00F000F1">
      <w:pPr>
        <w:spacing w:after="330" w:line="240" w:lineRule="auto"/>
        <w:jc w:val="center"/>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noProof/>
          <w:color w:val="212529"/>
          <w:sz w:val="28"/>
          <w:szCs w:val="28"/>
          <w:lang w:eastAsia="ru-RU"/>
        </w:rPr>
        <w:drawing>
          <wp:inline distT="0" distB="0" distL="0" distR="0">
            <wp:extent cx="4457700" cy="2743200"/>
            <wp:effectExtent l="19050" t="0" r="0" b="0"/>
            <wp:docPr id="55" name="Рисунок 55" descr="https://megapdd.ru/uploads/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egapdd.ru/uploads/84.png"/>
                    <pic:cNvPicPr>
                      <a:picLocks noChangeAspect="1" noChangeArrowheads="1"/>
                    </pic:cNvPicPr>
                  </pic:nvPicPr>
                  <pic:blipFill>
                    <a:blip r:embed="rId31" cstate="print"/>
                    <a:srcRect/>
                    <a:stretch>
                      <a:fillRect/>
                    </a:stretch>
                  </pic:blipFill>
                  <pic:spPr bwMode="auto">
                    <a:xfrm>
                      <a:off x="0" y="0"/>
                      <a:ext cx="4457700" cy="2743200"/>
                    </a:xfrm>
                    <a:prstGeom prst="rect">
                      <a:avLst/>
                    </a:prstGeom>
                    <a:noFill/>
                    <a:ln w="9525">
                      <a:noFill/>
                      <a:miter lim="800000"/>
                      <a:headEnd/>
                      <a:tailEnd/>
                    </a:ln>
                  </pic:spPr>
                </pic:pic>
              </a:graphicData>
            </a:graphic>
          </wp:inline>
        </w:drawing>
      </w:r>
    </w:p>
    <w:p w:rsidR="00F000F1" w:rsidRPr="00F000F1" w:rsidRDefault="00F000F1" w:rsidP="00F000F1">
      <w:pPr>
        <w:spacing w:after="330" w:line="240" w:lineRule="auto"/>
        <w:jc w:val="center"/>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noProof/>
          <w:color w:val="212529"/>
          <w:sz w:val="28"/>
          <w:szCs w:val="28"/>
          <w:lang w:eastAsia="ru-RU"/>
        </w:rPr>
        <w:drawing>
          <wp:inline distT="0" distB="0" distL="0" distR="0">
            <wp:extent cx="6229350" cy="2371725"/>
            <wp:effectExtent l="19050" t="0" r="0" b="0"/>
            <wp:docPr id="56" name="Рисунок 56" descr="https://megapdd.ru/uploads/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egapdd.ru/uploads/85.png"/>
                    <pic:cNvPicPr>
                      <a:picLocks noChangeAspect="1" noChangeArrowheads="1"/>
                    </pic:cNvPicPr>
                  </pic:nvPicPr>
                  <pic:blipFill>
                    <a:blip r:embed="rId32" cstate="print"/>
                    <a:srcRect/>
                    <a:stretch>
                      <a:fillRect/>
                    </a:stretch>
                  </pic:blipFill>
                  <pic:spPr bwMode="auto">
                    <a:xfrm>
                      <a:off x="0" y="0"/>
                      <a:ext cx="6229350" cy="2371725"/>
                    </a:xfrm>
                    <a:prstGeom prst="rect">
                      <a:avLst/>
                    </a:prstGeom>
                    <a:noFill/>
                    <a:ln w="9525">
                      <a:noFill/>
                      <a:miter lim="800000"/>
                      <a:headEnd/>
                      <a:tailEnd/>
                    </a:ln>
                  </pic:spPr>
                </pic:pic>
              </a:graphicData>
            </a:graphic>
          </wp:inline>
        </w:drawing>
      </w:r>
    </w:p>
    <w:p w:rsidR="00F000F1" w:rsidRPr="00F000F1" w:rsidRDefault="00F000F1" w:rsidP="00F000F1">
      <w:pPr>
        <w:spacing w:after="330" w:line="240" w:lineRule="auto"/>
        <w:textAlignment w:val="baseline"/>
        <w:rPr>
          <w:rFonts w:ascii="Times New Roman" w:eastAsia="Times New Roman" w:hAnsi="Times New Roman" w:cs="Times New Roman"/>
          <w:color w:val="212529"/>
          <w:sz w:val="28"/>
          <w:szCs w:val="28"/>
          <w:lang w:eastAsia="ru-RU"/>
        </w:rPr>
      </w:pPr>
      <w:r w:rsidRPr="00F000F1">
        <w:rPr>
          <w:rFonts w:ascii="Times New Roman" w:eastAsia="Times New Roman" w:hAnsi="Times New Roman" w:cs="Times New Roman"/>
          <w:color w:val="212529"/>
          <w:sz w:val="28"/>
          <w:szCs w:val="28"/>
          <w:lang w:eastAsia="ru-RU"/>
        </w:rPr>
        <w:t>Движением через переезд может управлять дежурный. Его сигналы похожи на сигналы регулировщика (пункт 6.10 ПДД). Действия водителя при заторе за переездом аналогичны действиям при заторе за перекрестком (пункт 13.2 ПДД). Прежде чем выехать на переезд, водитель обязан убедиться в том, что он без помех сможет его покинуть.</w:t>
      </w:r>
    </w:p>
    <w:p w:rsidR="00F000F1" w:rsidRPr="00F000F1" w:rsidRDefault="00F000F1" w:rsidP="00F000F1">
      <w:pPr>
        <w:spacing w:after="330" w:line="240" w:lineRule="auto"/>
        <w:textAlignment w:val="baseline"/>
        <w:rPr>
          <w:rFonts w:ascii="Times New Roman" w:eastAsia="Times New Roman" w:hAnsi="Times New Roman" w:cs="Times New Roman"/>
          <w:color w:val="212529"/>
          <w:sz w:val="28"/>
          <w:szCs w:val="28"/>
          <w:lang w:eastAsia="ru-RU"/>
        </w:rPr>
      </w:pPr>
      <w:r w:rsidRPr="00F000F1">
        <w:rPr>
          <w:rFonts w:ascii="Times New Roman" w:eastAsia="Times New Roman" w:hAnsi="Times New Roman" w:cs="Times New Roman"/>
          <w:color w:val="212529"/>
          <w:sz w:val="28"/>
          <w:szCs w:val="28"/>
          <w:lang w:eastAsia="ru-RU"/>
        </w:rPr>
        <w:lastRenderedPageBreak/>
        <w:t xml:space="preserve">Стоящие перед переездом ТС запрещено </w:t>
      </w:r>
      <w:proofErr w:type="gramStart"/>
      <w:r w:rsidRPr="00F000F1">
        <w:rPr>
          <w:rFonts w:ascii="Times New Roman" w:eastAsia="Times New Roman" w:hAnsi="Times New Roman" w:cs="Times New Roman"/>
          <w:color w:val="212529"/>
          <w:sz w:val="28"/>
          <w:szCs w:val="28"/>
          <w:lang w:eastAsia="ru-RU"/>
        </w:rPr>
        <w:t>объезжать</w:t>
      </w:r>
      <w:proofErr w:type="gramEnd"/>
      <w:r w:rsidRPr="00F000F1">
        <w:rPr>
          <w:rFonts w:ascii="Times New Roman" w:eastAsia="Times New Roman" w:hAnsi="Times New Roman" w:cs="Times New Roman"/>
          <w:color w:val="212529"/>
          <w:sz w:val="28"/>
          <w:szCs w:val="28"/>
          <w:lang w:eastAsia="ru-RU"/>
        </w:rPr>
        <w:t xml:space="preserve"> только если объезд произойдет по встречной полосе. Если дорога имеет несколько полос для движения в данном направлении, то в пределах проезжей части попутного направления допускается объехать стоящий перед переездом транспорт. Запрещается использовать обочины для объезда стоящего перед переездом транспорта (пункт 9.9 ПДД).</w:t>
      </w:r>
    </w:p>
    <w:p w:rsidR="00F000F1" w:rsidRPr="00F000F1" w:rsidRDefault="00F000F1" w:rsidP="00F000F1">
      <w:pPr>
        <w:spacing w:after="0" w:line="240" w:lineRule="auto"/>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b/>
          <w:bCs/>
          <w:color w:val="212529"/>
          <w:sz w:val="28"/>
          <w:szCs w:val="28"/>
          <w:lang w:eastAsia="ru-RU"/>
        </w:rPr>
        <w:t>4.</w:t>
      </w:r>
    </w:p>
    <w:p w:rsidR="00F000F1" w:rsidRPr="00F000F1" w:rsidRDefault="00F000F1" w:rsidP="00F000F1">
      <w:pPr>
        <w:spacing w:after="330" w:line="240" w:lineRule="auto"/>
        <w:jc w:val="center"/>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noProof/>
          <w:color w:val="212529"/>
          <w:sz w:val="28"/>
          <w:szCs w:val="28"/>
          <w:lang w:eastAsia="ru-RU"/>
        </w:rPr>
        <w:drawing>
          <wp:inline distT="0" distB="0" distL="0" distR="0">
            <wp:extent cx="6305550" cy="2809875"/>
            <wp:effectExtent l="19050" t="0" r="0" b="0"/>
            <wp:docPr id="57" name="Рисунок 57" descr="https://megapdd.ru/uploads/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egapdd.ru/uploads/86.png"/>
                    <pic:cNvPicPr>
                      <a:picLocks noChangeAspect="1" noChangeArrowheads="1"/>
                    </pic:cNvPicPr>
                  </pic:nvPicPr>
                  <pic:blipFill>
                    <a:blip r:embed="rId33" cstate="print"/>
                    <a:srcRect/>
                    <a:stretch>
                      <a:fillRect/>
                    </a:stretch>
                  </pic:blipFill>
                  <pic:spPr bwMode="auto">
                    <a:xfrm>
                      <a:off x="0" y="0"/>
                      <a:ext cx="6305550" cy="2809875"/>
                    </a:xfrm>
                    <a:prstGeom prst="rect">
                      <a:avLst/>
                    </a:prstGeom>
                    <a:noFill/>
                    <a:ln w="9525">
                      <a:noFill/>
                      <a:miter lim="800000"/>
                      <a:headEnd/>
                      <a:tailEnd/>
                    </a:ln>
                  </pic:spPr>
                </pic:pic>
              </a:graphicData>
            </a:graphic>
          </wp:inline>
        </w:drawing>
      </w:r>
    </w:p>
    <w:p w:rsidR="00F000F1" w:rsidRPr="00F000F1" w:rsidRDefault="00F000F1" w:rsidP="00F000F1">
      <w:pPr>
        <w:spacing w:after="330" w:line="240" w:lineRule="auto"/>
        <w:jc w:val="center"/>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noProof/>
          <w:color w:val="212529"/>
          <w:sz w:val="28"/>
          <w:szCs w:val="28"/>
          <w:lang w:eastAsia="ru-RU"/>
        </w:rPr>
        <w:drawing>
          <wp:inline distT="0" distB="0" distL="0" distR="0">
            <wp:extent cx="6296025" cy="2705100"/>
            <wp:effectExtent l="19050" t="0" r="9525" b="0"/>
            <wp:docPr id="58" name="Рисунок 58" descr="https://megapdd.ru/uploads/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egapdd.ru/uploads/87.png"/>
                    <pic:cNvPicPr>
                      <a:picLocks noChangeAspect="1" noChangeArrowheads="1"/>
                    </pic:cNvPicPr>
                  </pic:nvPicPr>
                  <pic:blipFill>
                    <a:blip r:embed="rId34" cstate="print"/>
                    <a:srcRect/>
                    <a:stretch>
                      <a:fillRect/>
                    </a:stretch>
                  </pic:blipFill>
                  <pic:spPr bwMode="auto">
                    <a:xfrm>
                      <a:off x="0" y="0"/>
                      <a:ext cx="6296025" cy="2705100"/>
                    </a:xfrm>
                    <a:prstGeom prst="rect">
                      <a:avLst/>
                    </a:prstGeom>
                    <a:noFill/>
                    <a:ln w="9525">
                      <a:noFill/>
                      <a:miter lim="800000"/>
                      <a:headEnd/>
                      <a:tailEnd/>
                    </a:ln>
                  </pic:spPr>
                </pic:pic>
              </a:graphicData>
            </a:graphic>
          </wp:inline>
        </w:drawing>
      </w:r>
    </w:p>
    <w:p w:rsidR="00F000F1" w:rsidRPr="00F000F1" w:rsidRDefault="00F000F1" w:rsidP="00E16641">
      <w:pPr>
        <w:spacing w:after="0" w:line="240" w:lineRule="auto"/>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b/>
          <w:bCs/>
          <w:color w:val="212529"/>
          <w:sz w:val="28"/>
          <w:szCs w:val="28"/>
          <w:lang w:eastAsia="ru-RU"/>
        </w:rPr>
        <w:t>5.</w:t>
      </w:r>
      <w:r w:rsidRPr="00F000F1">
        <w:rPr>
          <w:rFonts w:ascii="Times New Roman" w:eastAsia="Times New Roman" w:hAnsi="Times New Roman" w:cs="Times New Roman"/>
          <w:color w:val="212529"/>
          <w:sz w:val="28"/>
          <w:szCs w:val="28"/>
          <w:lang w:eastAsia="ru-RU"/>
        </w:rPr>
        <w:t>Остановка на железнодорожном переезде запрещена. При вынужденной остановке основная задача водителя – это обеспечить безопасность пассажиров и освободить переезд.</w:t>
      </w:r>
    </w:p>
    <w:p w:rsidR="00F000F1" w:rsidRPr="00F000F1" w:rsidRDefault="00F000F1" w:rsidP="00F000F1">
      <w:pPr>
        <w:spacing w:after="330" w:line="240" w:lineRule="auto"/>
        <w:jc w:val="center"/>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noProof/>
          <w:color w:val="212529"/>
          <w:sz w:val="28"/>
          <w:szCs w:val="28"/>
          <w:lang w:eastAsia="ru-RU"/>
        </w:rPr>
        <w:lastRenderedPageBreak/>
        <w:drawing>
          <wp:inline distT="0" distB="0" distL="0" distR="0">
            <wp:extent cx="1162050" cy="1752600"/>
            <wp:effectExtent l="19050" t="0" r="0" b="0"/>
            <wp:docPr id="59" name="Рисунок 59" descr="https://megapdd.ru/uploads/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egapdd.ru/uploads/88.png"/>
                    <pic:cNvPicPr>
                      <a:picLocks noChangeAspect="1" noChangeArrowheads="1"/>
                    </pic:cNvPicPr>
                  </pic:nvPicPr>
                  <pic:blipFill>
                    <a:blip r:embed="rId35" cstate="print"/>
                    <a:srcRect/>
                    <a:stretch>
                      <a:fillRect/>
                    </a:stretch>
                  </pic:blipFill>
                  <pic:spPr bwMode="auto">
                    <a:xfrm>
                      <a:off x="0" y="0"/>
                      <a:ext cx="1162050" cy="1752600"/>
                    </a:xfrm>
                    <a:prstGeom prst="rect">
                      <a:avLst/>
                    </a:prstGeom>
                    <a:noFill/>
                    <a:ln w="9525">
                      <a:noFill/>
                      <a:miter lim="800000"/>
                      <a:headEnd/>
                      <a:tailEnd/>
                    </a:ln>
                  </pic:spPr>
                </pic:pic>
              </a:graphicData>
            </a:graphic>
          </wp:inline>
        </w:drawing>
      </w:r>
    </w:p>
    <w:p w:rsidR="00F000F1" w:rsidRPr="00F000F1" w:rsidRDefault="00F000F1" w:rsidP="00F000F1">
      <w:pPr>
        <w:spacing w:after="330" w:line="240" w:lineRule="auto"/>
        <w:textAlignment w:val="baseline"/>
        <w:rPr>
          <w:rFonts w:ascii="Times New Roman" w:eastAsia="Times New Roman" w:hAnsi="Times New Roman" w:cs="Times New Roman"/>
          <w:color w:val="212529"/>
          <w:sz w:val="28"/>
          <w:szCs w:val="28"/>
          <w:lang w:eastAsia="ru-RU"/>
        </w:rPr>
      </w:pPr>
      <w:r w:rsidRPr="00F000F1">
        <w:rPr>
          <w:rFonts w:ascii="Times New Roman" w:eastAsia="Times New Roman" w:hAnsi="Times New Roman" w:cs="Times New Roman"/>
          <w:color w:val="212529"/>
          <w:sz w:val="28"/>
          <w:szCs w:val="28"/>
          <w:lang w:eastAsia="ru-RU"/>
        </w:rPr>
        <w:t>Во время движения через переезд не рекомендуется переключать скорость. Лучше заранее включить более низкую передачу. Если двигатель все-таки заглох и не заводится, нужно пытаться откатить автомобиль от переезда вручную или воспользоваться помощью другого автомобиля, как вариант, столкнуть его другим автомобилем.</w:t>
      </w:r>
    </w:p>
    <w:p w:rsidR="00F000F1" w:rsidRPr="00F000F1" w:rsidRDefault="00F000F1" w:rsidP="00F000F1">
      <w:pPr>
        <w:spacing w:after="330" w:line="240" w:lineRule="auto"/>
        <w:textAlignment w:val="baseline"/>
        <w:rPr>
          <w:rFonts w:ascii="Times New Roman" w:eastAsia="Times New Roman" w:hAnsi="Times New Roman" w:cs="Times New Roman"/>
          <w:color w:val="212529"/>
          <w:sz w:val="28"/>
          <w:szCs w:val="28"/>
          <w:lang w:eastAsia="ru-RU"/>
        </w:rPr>
      </w:pPr>
      <w:r w:rsidRPr="00F000F1">
        <w:rPr>
          <w:rFonts w:ascii="Times New Roman" w:eastAsia="Times New Roman" w:hAnsi="Times New Roman" w:cs="Times New Roman"/>
          <w:color w:val="212529"/>
          <w:sz w:val="28"/>
          <w:szCs w:val="28"/>
          <w:lang w:eastAsia="ru-RU"/>
        </w:rPr>
        <w:t>Точно таким же образом водитель должен поступить в случае падения на переезде груза.</w:t>
      </w:r>
    </w:p>
    <w:p w:rsidR="00F000F1" w:rsidRPr="00F000F1" w:rsidRDefault="00F000F1" w:rsidP="00F000F1">
      <w:pPr>
        <w:spacing w:after="330" w:line="240" w:lineRule="auto"/>
        <w:jc w:val="center"/>
        <w:textAlignment w:val="baseline"/>
        <w:rPr>
          <w:rFonts w:ascii="Times New Roman" w:eastAsia="Times New Roman" w:hAnsi="Times New Roman" w:cs="Times New Roman"/>
          <w:color w:val="212529"/>
          <w:sz w:val="28"/>
          <w:szCs w:val="28"/>
          <w:lang w:eastAsia="ru-RU"/>
        </w:rPr>
      </w:pPr>
      <w:r w:rsidRPr="00A332D1">
        <w:rPr>
          <w:rFonts w:ascii="Times New Roman" w:eastAsia="Times New Roman" w:hAnsi="Times New Roman" w:cs="Times New Roman"/>
          <w:noProof/>
          <w:color w:val="212529"/>
          <w:sz w:val="28"/>
          <w:szCs w:val="28"/>
          <w:lang w:eastAsia="ru-RU"/>
        </w:rPr>
        <w:drawing>
          <wp:inline distT="0" distB="0" distL="0" distR="0">
            <wp:extent cx="6305550" cy="3933825"/>
            <wp:effectExtent l="19050" t="0" r="0" b="0"/>
            <wp:docPr id="60" name="Рисунок 60" descr="https://megapdd.ru/uploads/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egapdd.ru/uploads/89.png"/>
                    <pic:cNvPicPr>
                      <a:picLocks noChangeAspect="1" noChangeArrowheads="1"/>
                    </pic:cNvPicPr>
                  </pic:nvPicPr>
                  <pic:blipFill>
                    <a:blip r:embed="rId36" cstate="print"/>
                    <a:srcRect/>
                    <a:stretch>
                      <a:fillRect/>
                    </a:stretch>
                  </pic:blipFill>
                  <pic:spPr bwMode="auto">
                    <a:xfrm>
                      <a:off x="0" y="0"/>
                      <a:ext cx="6305550" cy="3933825"/>
                    </a:xfrm>
                    <a:prstGeom prst="rect">
                      <a:avLst/>
                    </a:prstGeom>
                    <a:noFill/>
                    <a:ln w="9525">
                      <a:noFill/>
                      <a:miter lim="800000"/>
                      <a:headEnd/>
                      <a:tailEnd/>
                    </a:ln>
                  </pic:spPr>
                </pic:pic>
              </a:graphicData>
            </a:graphic>
          </wp:inline>
        </w:drawing>
      </w:r>
    </w:p>
    <w:p w:rsidR="00090069" w:rsidRDefault="00090069" w:rsidP="00A676B0">
      <w:pPr>
        <w:pStyle w:val="Default"/>
        <w:ind w:firstLine="708"/>
        <w:jc w:val="center"/>
        <w:rPr>
          <w:b/>
          <w:sz w:val="28"/>
          <w:szCs w:val="28"/>
        </w:rPr>
      </w:pPr>
    </w:p>
    <w:p w:rsidR="00E51B1F" w:rsidRPr="00E51B1F" w:rsidRDefault="00E51B1F" w:rsidP="00E51B1F">
      <w:pPr>
        <w:rPr>
          <w:rFonts w:ascii="Times New Roman" w:hAnsi="Times New Roman" w:cs="Times New Roman"/>
          <w:i/>
        </w:rPr>
      </w:pPr>
      <w:r w:rsidRPr="00E51B1F">
        <w:rPr>
          <w:rFonts w:ascii="Times New Roman" w:hAnsi="Times New Roman" w:cs="Times New Roman"/>
          <w:b/>
          <w:i/>
        </w:rPr>
        <w:t>Задание</w:t>
      </w:r>
      <w:r w:rsidRPr="00E51B1F">
        <w:rPr>
          <w:rFonts w:ascii="Times New Roman" w:hAnsi="Times New Roman" w:cs="Times New Roman"/>
          <w:i/>
        </w:rPr>
        <w:t>: дополнительно решить 10 экзаменационных билет</w:t>
      </w:r>
      <w:r>
        <w:rPr>
          <w:rFonts w:ascii="Times New Roman" w:hAnsi="Times New Roman" w:cs="Times New Roman"/>
          <w:i/>
        </w:rPr>
        <w:t>ов</w:t>
      </w:r>
      <w:r w:rsidRPr="00E51B1F">
        <w:rPr>
          <w:rFonts w:ascii="Times New Roman" w:hAnsi="Times New Roman" w:cs="Times New Roman"/>
          <w:i/>
        </w:rPr>
        <w:t xml:space="preserve"> по ПДД</w:t>
      </w:r>
      <w:r>
        <w:rPr>
          <w:rFonts w:ascii="Times New Roman" w:hAnsi="Times New Roman" w:cs="Times New Roman"/>
          <w:i/>
        </w:rPr>
        <w:t xml:space="preserve"> (</w:t>
      </w:r>
      <w:r w:rsidR="00554D14">
        <w:rPr>
          <w:rFonts w:ascii="Times New Roman" w:hAnsi="Times New Roman" w:cs="Times New Roman"/>
          <w:i/>
        </w:rPr>
        <w:t>31-4</w:t>
      </w:r>
      <w:r>
        <w:rPr>
          <w:rFonts w:ascii="Times New Roman" w:hAnsi="Times New Roman" w:cs="Times New Roman"/>
          <w:i/>
        </w:rPr>
        <w:t>0 билет)</w:t>
      </w:r>
    </w:p>
    <w:p w:rsidR="006A173E" w:rsidRDefault="00E51B1F" w:rsidP="006A173E">
      <w:pPr>
        <w:pStyle w:val="a3"/>
        <w:rPr>
          <w:rFonts w:ascii="Times New Roman" w:hAnsi="Times New Roman" w:cs="Times New Roman"/>
        </w:rPr>
      </w:pPr>
      <w:r>
        <w:rPr>
          <w:rFonts w:ascii="Times New Roman" w:hAnsi="Times New Roman" w:cs="Times New Roman"/>
        </w:rPr>
        <w:t xml:space="preserve"> </w:t>
      </w:r>
    </w:p>
    <w:p w:rsidR="00B8696F" w:rsidRPr="000545CC" w:rsidRDefault="00B8696F" w:rsidP="003D1AA8">
      <w:pPr>
        <w:pStyle w:val="a3"/>
        <w:numPr>
          <w:ilvl w:val="0"/>
          <w:numId w:val="1"/>
        </w:numPr>
        <w:rPr>
          <w:rFonts w:ascii="Times New Roman" w:hAnsi="Times New Roman" w:cs="Times New Roman"/>
        </w:rPr>
      </w:pPr>
      <w:r>
        <w:rPr>
          <w:rFonts w:ascii="Times New Roman" w:hAnsi="Times New Roman" w:cs="Times New Roman"/>
        </w:rPr>
        <w:t xml:space="preserve">Срок предоставления контрольных </w:t>
      </w:r>
      <w:proofErr w:type="spellStart"/>
      <w:r>
        <w:rPr>
          <w:rFonts w:ascii="Times New Roman" w:hAnsi="Times New Roman" w:cs="Times New Roman"/>
        </w:rPr>
        <w:t>заданий.</w:t>
      </w:r>
      <w:r w:rsidR="00AB4640">
        <w:rPr>
          <w:rFonts w:ascii="Times New Roman" w:hAnsi="Times New Roman" w:cs="Times New Roman"/>
        </w:rPr>
        <w:t>__</w:t>
      </w:r>
      <w:r w:rsidR="00AB4640" w:rsidRPr="000545CC">
        <w:rPr>
          <w:rFonts w:ascii="Times New Roman" w:hAnsi="Times New Roman" w:cs="Times New Roman"/>
          <w:b/>
          <w:color w:val="FF0000"/>
        </w:rPr>
        <w:t>Сдать</w:t>
      </w:r>
      <w:proofErr w:type="spellEnd"/>
      <w:r w:rsidR="00AB4640" w:rsidRPr="000545CC">
        <w:rPr>
          <w:rFonts w:ascii="Times New Roman" w:hAnsi="Times New Roman" w:cs="Times New Roman"/>
          <w:b/>
          <w:color w:val="FF0000"/>
        </w:rPr>
        <w:t xml:space="preserve"> материалы до </w:t>
      </w:r>
      <w:r w:rsidR="00554D14">
        <w:rPr>
          <w:rFonts w:ascii="Times New Roman" w:hAnsi="Times New Roman" w:cs="Times New Roman"/>
          <w:b/>
          <w:color w:val="FF0000"/>
        </w:rPr>
        <w:t>14</w:t>
      </w:r>
      <w:r w:rsidR="000545CC" w:rsidRPr="000545CC">
        <w:rPr>
          <w:rFonts w:ascii="Times New Roman" w:hAnsi="Times New Roman" w:cs="Times New Roman"/>
          <w:b/>
          <w:color w:val="FF0000"/>
        </w:rPr>
        <w:t>.11</w:t>
      </w:r>
      <w:r w:rsidR="00AB4640" w:rsidRPr="000545CC">
        <w:rPr>
          <w:rFonts w:ascii="Times New Roman" w:hAnsi="Times New Roman" w:cs="Times New Roman"/>
          <w:b/>
          <w:color w:val="FF0000"/>
        </w:rPr>
        <w:t>.202</w:t>
      </w:r>
      <w:r w:rsidR="007A22CF">
        <w:rPr>
          <w:rFonts w:ascii="Times New Roman" w:hAnsi="Times New Roman" w:cs="Times New Roman"/>
          <w:b/>
          <w:color w:val="FF0000"/>
        </w:rPr>
        <w:t>1</w:t>
      </w:r>
      <w:r w:rsidR="00AB4640" w:rsidRPr="000545CC">
        <w:rPr>
          <w:rFonts w:ascii="Times New Roman" w:hAnsi="Times New Roman" w:cs="Times New Roman"/>
          <w:b/>
          <w:color w:val="FF0000"/>
        </w:rPr>
        <w:t xml:space="preserve"> г.</w:t>
      </w:r>
    </w:p>
    <w:p w:rsidR="000545CC" w:rsidRPr="000545CC" w:rsidRDefault="000545CC" w:rsidP="000545CC">
      <w:pPr>
        <w:pStyle w:val="a3"/>
        <w:rPr>
          <w:rFonts w:ascii="Times New Roman" w:hAnsi="Times New Roman" w:cs="Times New Roman"/>
          <w:color w:val="FF0000"/>
        </w:rPr>
      </w:pPr>
      <w:r w:rsidRPr="000545CC">
        <w:rPr>
          <w:rFonts w:ascii="Times New Roman" w:hAnsi="Times New Roman" w:cs="Times New Roman"/>
          <w:b/>
          <w:color w:val="FF0000"/>
        </w:rPr>
        <w:t xml:space="preserve">На Электронную почту: </w:t>
      </w:r>
      <w:proofErr w:type="spellStart"/>
      <w:r w:rsidRPr="000545CC">
        <w:rPr>
          <w:rFonts w:ascii="Times New Roman" w:hAnsi="Times New Roman" w:cs="Times New Roman"/>
          <w:b/>
          <w:color w:val="FF0000"/>
          <w:lang w:val="en-US"/>
        </w:rPr>
        <w:t>zserr</w:t>
      </w:r>
      <w:proofErr w:type="spellEnd"/>
      <w:r w:rsidRPr="000545CC">
        <w:rPr>
          <w:rFonts w:ascii="Times New Roman" w:hAnsi="Times New Roman" w:cs="Times New Roman"/>
          <w:b/>
          <w:color w:val="FF0000"/>
        </w:rPr>
        <w:t>@</w:t>
      </w:r>
      <w:proofErr w:type="spellStart"/>
      <w:r w:rsidRPr="000545CC">
        <w:rPr>
          <w:rFonts w:ascii="Times New Roman" w:hAnsi="Times New Roman" w:cs="Times New Roman"/>
          <w:b/>
          <w:color w:val="FF0000"/>
          <w:lang w:val="en-US"/>
        </w:rPr>
        <w:t>yandex</w:t>
      </w:r>
      <w:proofErr w:type="spellEnd"/>
      <w:r w:rsidRPr="000545CC">
        <w:rPr>
          <w:rFonts w:ascii="Times New Roman" w:hAnsi="Times New Roman" w:cs="Times New Roman"/>
          <w:b/>
          <w:color w:val="FF0000"/>
        </w:rPr>
        <w:t>.</w:t>
      </w:r>
      <w:proofErr w:type="spellStart"/>
      <w:r w:rsidRPr="000545CC">
        <w:rPr>
          <w:rFonts w:ascii="Times New Roman" w:hAnsi="Times New Roman" w:cs="Times New Roman"/>
          <w:b/>
          <w:color w:val="FF0000"/>
          <w:lang w:val="en-US"/>
        </w:rPr>
        <w:t>ru</w:t>
      </w:r>
      <w:proofErr w:type="spellEnd"/>
    </w:p>
    <w:p w:rsidR="00805432" w:rsidRPr="00E16641" w:rsidRDefault="00B8696F" w:rsidP="00805432">
      <w:pPr>
        <w:pStyle w:val="a3"/>
        <w:numPr>
          <w:ilvl w:val="0"/>
          <w:numId w:val="1"/>
        </w:numPr>
        <w:rPr>
          <w:rFonts w:ascii="Times New Roman" w:hAnsi="Times New Roman" w:cs="Times New Roman"/>
          <w:b/>
        </w:rPr>
      </w:pPr>
      <w:r>
        <w:rPr>
          <w:rFonts w:ascii="Times New Roman" w:hAnsi="Times New Roman" w:cs="Times New Roman"/>
        </w:rPr>
        <w:t>Контакты для обратной связи с преподавателем</w:t>
      </w:r>
      <w:r w:rsidR="001E1457">
        <w:rPr>
          <w:rFonts w:ascii="Times New Roman" w:hAnsi="Times New Roman" w:cs="Times New Roman"/>
          <w:b/>
        </w:rPr>
        <w:t>.</w:t>
      </w:r>
      <w:r w:rsidR="00AB4640" w:rsidRPr="00AB4640">
        <w:rPr>
          <w:rFonts w:ascii="Times New Roman" w:hAnsi="Times New Roman" w:cs="Times New Roman"/>
          <w:b/>
        </w:rPr>
        <w:t xml:space="preserve"> </w:t>
      </w:r>
      <w:r w:rsidR="00554D14">
        <w:rPr>
          <w:rFonts w:ascii="Times New Roman" w:hAnsi="Times New Roman" w:cs="Times New Roman"/>
          <w:b/>
        </w:rPr>
        <w:t>Степкину Александру Павловичу</w:t>
      </w:r>
    </w:p>
    <w:sectPr w:rsidR="00805432" w:rsidRPr="00E16641" w:rsidSect="00D45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41"/>
    <w:multiLevelType w:val="multilevel"/>
    <w:tmpl w:val="D0E8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53D2"/>
    <w:multiLevelType w:val="hybridMultilevel"/>
    <w:tmpl w:val="CCFC9C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4A7"/>
    <w:multiLevelType w:val="multilevel"/>
    <w:tmpl w:val="16D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34775"/>
    <w:multiLevelType w:val="multilevel"/>
    <w:tmpl w:val="353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92C0E"/>
    <w:multiLevelType w:val="multilevel"/>
    <w:tmpl w:val="A41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11FA9"/>
    <w:multiLevelType w:val="multilevel"/>
    <w:tmpl w:val="B00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21019"/>
    <w:multiLevelType w:val="multilevel"/>
    <w:tmpl w:val="D966BC1E"/>
    <w:lvl w:ilvl="0">
      <w:start w:val="1"/>
      <w:numFmt w:val="decimal"/>
      <w:lvlText w:val="%1."/>
      <w:lvlJc w:val="left"/>
      <w:pPr>
        <w:ind w:left="707" w:hanging="280"/>
        <w:jc w:val="right"/>
      </w:pPr>
      <w:rPr>
        <w:rFonts w:ascii="Times New Roman" w:eastAsia="Times New Roman" w:hAnsi="Times New Roman" w:cs="Times New Roman" w:hint="default"/>
        <w:spacing w:val="-1"/>
        <w:w w:val="99"/>
        <w:sz w:val="28"/>
        <w:szCs w:val="28"/>
      </w:rPr>
    </w:lvl>
    <w:lvl w:ilvl="1">
      <w:start w:val="2"/>
      <w:numFmt w:val="decimal"/>
      <w:lvlText w:val="%2."/>
      <w:lvlJc w:val="left"/>
      <w:pPr>
        <w:ind w:left="2956" w:hanging="280"/>
      </w:pPr>
      <w:rPr>
        <w:rFonts w:ascii="Times New Roman" w:eastAsia="Times New Roman" w:hAnsi="Times New Roman" w:cs="Times New Roman" w:hint="default"/>
        <w:b/>
        <w:bCs/>
        <w:w w:val="99"/>
        <w:sz w:val="28"/>
        <w:szCs w:val="28"/>
      </w:rPr>
    </w:lvl>
    <w:lvl w:ilvl="2">
      <w:start w:val="1"/>
      <w:numFmt w:val="decimal"/>
      <w:lvlText w:val="%2.%3."/>
      <w:lvlJc w:val="left"/>
      <w:pPr>
        <w:ind w:left="2349" w:hanging="490"/>
        <w:jc w:val="right"/>
      </w:pPr>
      <w:rPr>
        <w:rFonts w:ascii="Times New Roman" w:eastAsia="Times New Roman" w:hAnsi="Times New Roman" w:cs="Times New Roman" w:hint="default"/>
        <w:w w:val="99"/>
        <w:sz w:val="28"/>
        <w:szCs w:val="28"/>
      </w:rPr>
    </w:lvl>
    <w:lvl w:ilvl="3">
      <w:numFmt w:val="bullet"/>
      <w:lvlText w:val="•"/>
      <w:lvlJc w:val="left"/>
      <w:pPr>
        <w:ind w:left="3835" w:hanging="490"/>
      </w:pPr>
      <w:rPr>
        <w:rFonts w:hint="default"/>
      </w:rPr>
    </w:lvl>
    <w:lvl w:ilvl="4">
      <w:numFmt w:val="bullet"/>
      <w:lvlText w:val="•"/>
      <w:lvlJc w:val="left"/>
      <w:pPr>
        <w:ind w:left="4711" w:hanging="490"/>
      </w:pPr>
      <w:rPr>
        <w:rFonts w:hint="default"/>
      </w:rPr>
    </w:lvl>
    <w:lvl w:ilvl="5">
      <w:numFmt w:val="bullet"/>
      <w:lvlText w:val="•"/>
      <w:lvlJc w:val="left"/>
      <w:pPr>
        <w:ind w:left="5586" w:hanging="490"/>
      </w:pPr>
      <w:rPr>
        <w:rFonts w:hint="default"/>
      </w:rPr>
    </w:lvl>
    <w:lvl w:ilvl="6">
      <w:numFmt w:val="bullet"/>
      <w:lvlText w:val="•"/>
      <w:lvlJc w:val="left"/>
      <w:pPr>
        <w:ind w:left="6462" w:hanging="490"/>
      </w:pPr>
      <w:rPr>
        <w:rFonts w:hint="default"/>
      </w:rPr>
    </w:lvl>
    <w:lvl w:ilvl="7">
      <w:numFmt w:val="bullet"/>
      <w:lvlText w:val="•"/>
      <w:lvlJc w:val="left"/>
      <w:pPr>
        <w:ind w:left="7337" w:hanging="490"/>
      </w:pPr>
      <w:rPr>
        <w:rFonts w:hint="default"/>
      </w:rPr>
    </w:lvl>
    <w:lvl w:ilvl="8">
      <w:numFmt w:val="bullet"/>
      <w:lvlText w:val="•"/>
      <w:lvlJc w:val="left"/>
      <w:pPr>
        <w:ind w:left="8213" w:hanging="490"/>
      </w:pPr>
      <w:rPr>
        <w:rFonts w:hint="default"/>
      </w:rPr>
    </w:lvl>
  </w:abstractNum>
  <w:abstractNum w:abstractNumId="7">
    <w:nsid w:val="32C15D71"/>
    <w:multiLevelType w:val="multilevel"/>
    <w:tmpl w:val="F6F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C247C"/>
    <w:multiLevelType w:val="multilevel"/>
    <w:tmpl w:val="B4D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201B1"/>
    <w:multiLevelType w:val="multilevel"/>
    <w:tmpl w:val="1C22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31C5A"/>
    <w:multiLevelType w:val="hybridMultilevel"/>
    <w:tmpl w:val="B944F9AE"/>
    <w:lvl w:ilvl="0" w:tplc="4928EDC6">
      <w:start w:val="1"/>
      <w:numFmt w:val="decimal"/>
      <w:lvlText w:val="%1."/>
      <w:lvlJc w:val="left"/>
      <w:pPr>
        <w:ind w:left="281" w:hanging="321"/>
      </w:pPr>
      <w:rPr>
        <w:rFonts w:ascii="Times New Roman" w:eastAsia="Times New Roman" w:hAnsi="Times New Roman" w:cs="Times New Roman" w:hint="default"/>
        <w:w w:val="99"/>
        <w:sz w:val="28"/>
        <w:szCs w:val="28"/>
      </w:rPr>
    </w:lvl>
    <w:lvl w:ilvl="1" w:tplc="686EE252">
      <w:numFmt w:val="bullet"/>
      <w:lvlText w:val="•"/>
      <w:lvlJc w:val="left"/>
      <w:pPr>
        <w:ind w:left="1248" w:hanging="321"/>
      </w:pPr>
      <w:rPr>
        <w:rFonts w:hint="default"/>
      </w:rPr>
    </w:lvl>
    <w:lvl w:ilvl="2" w:tplc="FC2226CE">
      <w:numFmt w:val="bullet"/>
      <w:lvlText w:val="•"/>
      <w:lvlJc w:val="left"/>
      <w:pPr>
        <w:ind w:left="2216" w:hanging="321"/>
      </w:pPr>
      <w:rPr>
        <w:rFonts w:hint="default"/>
      </w:rPr>
    </w:lvl>
    <w:lvl w:ilvl="3" w:tplc="399A4CA2">
      <w:numFmt w:val="bullet"/>
      <w:lvlText w:val="•"/>
      <w:lvlJc w:val="left"/>
      <w:pPr>
        <w:ind w:left="3185" w:hanging="321"/>
      </w:pPr>
      <w:rPr>
        <w:rFonts w:hint="default"/>
      </w:rPr>
    </w:lvl>
    <w:lvl w:ilvl="4" w:tplc="37C02B72">
      <w:numFmt w:val="bullet"/>
      <w:lvlText w:val="•"/>
      <w:lvlJc w:val="left"/>
      <w:pPr>
        <w:ind w:left="4153" w:hanging="321"/>
      </w:pPr>
      <w:rPr>
        <w:rFonts w:hint="default"/>
      </w:rPr>
    </w:lvl>
    <w:lvl w:ilvl="5" w:tplc="02024158">
      <w:numFmt w:val="bullet"/>
      <w:lvlText w:val="•"/>
      <w:lvlJc w:val="left"/>
      <w:pPr>
        <w:ind w:left="5122" w:hanging="321"/>
      </w:pPr>
      <w:rPr>
        <w:rFonts w:hint="default"/>
      </w:rPr>
    </w:lvl>
    <w:lvl w:ilvl="6" w:tplc="4B7062F6">
      <w:numFmt w:val="bullet"/>
      <w:lvlText w:val="•"/>
      <w:lvlJc w:val="left"/>
      <w:pPr>
        <w:ind w:left="6090" w:hanging="321"/>
      </w:pPr>
      <w:rPr>
        <w:rFonts w:hint="default"/>
      </w:rPr>
    </w:lvl>
    <w:lvl w:ilvl="7" w:tplc="07C2F8AA">
      <w:numFmt w:val="bullet"/>
      <w:lvlText w:val="•"/>
      <w:lvlJc w:val="left"/>
      <w:pPr>
        <w:ind w:left="7059" w:hanging="321"/>
      </w:pPr>
      <w:rPr>
        <w:rFonts w:hint="default"/>
      </w:rPr>
    </w:lvl>
    <w:lvl w:ilvl="8" w:tplc="3BF0F3B0">
      <w:numFmt w:val="bullet"/>
      <w:lvlText w:val="•"/>
      <w:lvlJc w:val="left"/>
      <w:pPr>
        <w:ind w:left="8027" w:hanging="321"/>
      </w:pPr>
      <w:rPr>
        <w:rFonts w:hint="default"/>
      </w:rPr>
    </w:lvl>
  </w:abstractNum>
  <w:abstractNum w:abstractNumId="11">
    <w:nsid w:val="44315B92"/>
    <w:multiLevelType w:val="multilevel"/>
    <w:tmpl w:val="940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A0D45"/>
    <w:multiLevelType w:val="hybridMultilevel"/>
    <w:tmpl w:val="2924C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DB3F7D"/>
    <w:multiLevelType w:val="multilevel"/>
    <w:tmpl w:val="3884791A"/>
    <w:lvl w:ilvl="0">
      <w:start w:val="1"/>
      <w:numFmt w:val="decimal"/>
      <w:lvlText w:val="%1."/>
      <w:lvlJc w:val="left"/>
      <w:pPr>
        <w:ind w:left="3075" w:hanging="349"/>
      </w:pPr>
      <w:rPr>
        <w:rFonts w:ascii="Times New Roman" w:eastAsia="Times New Roman" w:hAnsi="Times New Roman" w:cs="Times New Roman" w:hint="default"/>
        <w:b/>
        <w:bCs/>
        <w:w w:val="99"/>
        <w:sz w:val="28"/>
        <w:szCs w:val="28"/>
      </w:rPr>
    </w:lvl>
    <w:lvl w:ilvl="1">
      <w:start w:val="1"/>
      <w:numFmt w:val="decimal"/>
      <w:lvlText w:val="%1.%2."/>
      <w:lvlJc w:val="left"/>
      <w:pPr>
        <w:ind w:left="3796" w:hanging="490"/>
        <w:jc w:val="right"/>
      </w:pPr>
      <w:rPr>
        <w:rFonts w:ascii="Times New Roman" w:eastAsia="Times New Roman" w:hAnsi="Times New Roman" w:cs="Times New Roman" w:hint="default"/>
        <w:w w:val="99"/>
        <w:sz w:val="28"/>
        <w:szCs w:val="28"/>
      </w:rPr>
    </w:lvl>
    <w:lvl w:ilvl="2">
      <w:numFmt w:val="bullet"/>
      <w:lvlText w:val="•"/>
      <w:lvlJc w:val="left"/>
      <w:pPr>
        <w:ind w:left="4484" w:hanging="490"/>
      </w:pPr>
      <w:rPr>
        <w:rFonts w:hint="default"/>
      </w:rPr>
    </w:lvl>
    <w:lvl w:ilvl="3">
      <w:numFmt w:val="bullet"/>
      <w:lvlText w:val="•"/>
      <w:lvlJc w:val="left"/>
      <w:pPr>
        <w:ind w:left="5169" w:hanging="490"/>
      </w:pPr>
      <w:rPr>
        <w:rFonts w:hint="default"/>
      </w:rPr>
    </w:lvl>
    <w:lvl w:ilvl="4">
      <w:numFmt w:val="bullet"/>
      <w:lvlText w:val="•"/>
      <w:lvlJc w:val="left"/>
      <w:pPr>
        <w:ind w:left="5854" w:hanging="490"/>
      </w:pPr>
      <w:rPr>
        <w:rFonts w:hint="default"/>
      </w:rPr>
    </w:lvl>
    <w:lvl w:ilvl="5">
      <w:numFmt w:val="bullet"/>
      <w:lvlText w:val="•"/>
      <w:lvlJc w:val="left"/>
      <w:pPr>
        <w:ind w:left="6539" w:hanging="490"/>
      </w:pPr>
      <w:rPr>
        <w:rFonts w:hint="default"/>
      </w:rPr>
    </w:lvl>
    <w:lvl w:ilvl="6">
      <w:numFmt w:val="bullet"/>
      <w:lvlText w:val="•"/>
      <w:lvlJc w:val="left"/>
      <w:pPr>
        <w:ind w:left="7224" w:hanging="490"/>
      </w:pPr>
      <w:rPr>
        <w:rFonts w:hint="default"/>
      </w:rPr>
    </w:lvl>
    <w:lvl w:ilvl="7">
      <w:numFmt w:val="bullet"/>
      <w:lvlText w:val="•"/>
      <w:lvlJc w:val="left"/>
      <w:pPr>
        <w:ind w:left="7909" w:hanging="490"/>
      </w:pPr>
      <w:rPr>
        <w:rFonts w:hint="default"/>
      </w:rPr>
    </w:lvl>
    <w:lvl w:ilvl="8">
      <w:numFmt w:val="bullet"/>
      <w:lvlText w:val="•"/>
      <w:lvlJc w:val="left"/>
      <w:pPr>
        <w:ind w:left="8594" w:hanging="490"/>
      </w:pPr>
      <w:rPr>
        <w:rFonts w:hint="default"/>
      </w:rPr>
    </w:lvl>
  </w:abstractNum>
  <w:abstractNum w:abstractNumId="14">
    <w:nsid w:val="5D2E0278"/>
    <w:multiLevelType w:val="multilevel"/>
    <w:tmpl w:val="D08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C0554"/>
    <w:multiLevelType w:val="hybridMultilevel"/>
    <w:tmpl w:val="2CE00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20969"/>
    <w:multiLevelType w:val="multilevel"/>
    <w:tmpl w:val="8830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3251D7"/>
    <w:multiLevelType w:val="multilevel"/>
    <w:tmpl w:val="F4E0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3D4B9F"/>
    <w:multiLevelType w:val="multilevel"/>
    <w:tmpl w:val="D01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4"/>
  </w:num>
  <w:num w:numId="4">
    <w:abstractNumId w:val="4"/>
  </w:num>
  <w:num w:numId="5">
    <w:abstractNumId w:val="3"/>
  </w:num>
  <w:num w:numId="6">
    <w:abstractNumId w:val="7"/>
  </w:num>
  <w:num w:numId="7">
    <w:abstractNumId w:val="9"/>
  </w:num>
  <w:num w:numId="8">
    <w:abstractNumId w:val="2"/>
  </w:num>
  <w:num w:numId="9">
    <w:abstractNumId w:val="5"/>
  </w:num>
  <w:num w:numId="10">
    <w:abstractNumId w:val="16"/>
  </w:num>
  <w:num w:numId="11">
    <w:abstractNumId w:val="11"/>
  </w:num>
  <w:num w:numId="12">
    <w:abstractNumId w:val="13"/>
  </w:num>
  <w:num w:numId="13">
    <w:abstractNumId w:val="10"/>
  </w:num>
  <w:num w:numId="14">
    <w:abstractNumId w:val="6"/>
  </w:num>
  <w:num w:numId="15">
    <w:abstractNumId w:val="8"/>
  </w:num>
  <w:num w:numId="16">
    <w:abstractNumId w:val="18"/>
  </w:num>
  <w:num w:numId="17">
    <w:abstractNumId w:val="1"/>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D00B6"/>
    <w:rsid w:val="000319D8"/>
    <w:rsid w:val="00034550"/>
    <w:rsid w:val="00051A6F"/>
    <w:rsid w:val="00052E0E"/>
    <w:rsid w:val="000545CC"/>
    <w:rsid w:val="00066D17"/>
    <w:rsid w:val="0007399C"/>
    <w:rsid w:val="00090069"/>
    <w:rsid w:val="000958A8"/>
    <w:rsid w:val="000E1E7D"/>
    <w:rsid w:val="00104B53"/>
    <w:rsid w:val="0011193D"/>
    <w:rsid w:val="00182D03"/>
    <w:rsid w:val="00187867"/>
    <w:rsid w:val="001E1457"/>
    <w:rsid w:val="002278EB"/>
    <w:rsid w:val="00263683"/>
    <w:rsid w:val="00266C86"/>
    <w:rsid w:val="0028649B"/>
    <w:rsid w:val="002D3F82"/>
    <w:rsid w:val="00301C35"/>
    <w:rsid w:val="00337332"/>
    <w:rsid w:val="00351A15"/>
    <w:rsid w:val="003A69D3"/>
    <w:rsid w:val="003D00B6"/>
    <w:rsid w:val="003D1AA8"/>
    <w:rsid w:val="003D2DDE"/>
    <w:rsid w:val="003D3D82"/>
    <w:rsid w:val="003E67ED"/>
    <w:rsid w:val="00407D27"/>
    <w:rsid w:val="00477468"/>
    <w:rsid w:val="00497B24"/>
    <w:rsid w:val="004B48E9"/>
    <w:rsid w:val="004D3123"/>
    <w:rsid w:val="004D3BDB"/>
    <w:rsid w:val="004F19C6"/>
    <w:rsid w:val="004F701B"/>
    <w:rsid w:val="005174CE"/>
    <w:rsid w:val="00533E29"/>
    <w:rsid w:val="00554D14"/>
    <w:rsid w:val="00576C30"/>
    <w:rsid w:val="005916AF"/>
    <w:rsid w:val="0059506E"/>
    <w:rsid w:val="005C2FE1"/>
    <w:rsid w:val="005E6A98"/>
    <w:rsid w:val="005F19DD"/>
    <w:rsid w:val="00601709"/>
    <w:rsid w:val="00602A04"/>
    <w:rsid w:val="00612F9F"/>
    <w:rsid w:val="006242D2"/>
    <w:rsid w:val="00625991"/>
    <w:rsid w:val="0062607B"/>
    <w:rsid w:val="006403F3"/>
    <w:rsid w:val="00643247"/>
    <w:rsid w:val="00646C21"/>
    <w:rsid w:val="00660C11"/>
    <w:rsid w:val="006745F5"/>
    <w:rsid w:val="006812B5"/>
    <w:rsid w:val="006932C7"/>
    <w:rsid w:val="006950AF"/>
    <w:rsid w:val="0069656C"/>
    <w:rsid w:val="006A0339"/>
    <w:rsid w:val="006A173E"/>
    <w:rsid w:val="006A3A97"/>
    <w:rsid w:val="006B704C"/>
    <w:rsid w:val="006D5AAE"/>
    <w:rsid w:val="006E2667"/>
    <w:rsid w:val="00732154"/>
    <w:rsid w:val="00777410"/>
    <w:rsid w:val="007865D3"/>
    <w:rsid w:val="007A22CF"/>
    <w:rsid w:val="007C49C2"/>
    <w:rsid w:val="007D62F3"/>
    <w:rsid w:val="00805432"/>
    <w:rsid w:val="008065C3"/>
    <w:rsid w:val="00824191"/>
    <w:rsid w:val="00842652"/>
    <w:rsid w:val="00850799"/>
    <w:rsid w:val="00866901"/>
    <w:rsid w:val="00872A18"/>
    <w:rsid w:val="00892DD1"/>
    <w:rsid w:val="0089734D"/>
    <w:rsid w:val="008C36F9"/>
    <w:rsid w:val="008D16AA"/>
    <w:rsid w:val="008D3260"/>
    <w:rsid w:val="0091163E"/>
    <w:rsid w:val="00942BE8"/>
    <w:rsid w:val="00956C70"/>
    <w:rsid w:val="00956C88"/>
    <w:rsid w:val="0096299C"/>
    <w:rsid w:val="009A2E09"/>
    <w:rsid w:val="009C4045"/>
    <w:rsid w:val="009E1690"/>
    <w:rsid w:val="009E61C8"/>
    <w:rsid w:val="009F021A"/>
    <w:rsid w:val="009F755C"/>
    <w:rsid w:val="00A0006F"/>
    <w:rsid w:val="00A21AE8"/>
    <w:rsid w:val="00A332D1"/>
    <w:rsid w:val="00A368B1"/>
    <w:rsid w:val="00A376DE"/>
    <w:rsid w:val="00A42AF9"/>
    <w:rsid w:val="00A676B0"/>
    <w:rsid w:val="00A71035"/>
    <w:rsid w:val="00A745FB"/>
    <w:rsid w:val="00A84B81"/>
    <w:rsid w:val="00A97A21"/>
    <w:rsid w:val="00AB4640"/>
    <w:rsid w:val="00AE0B95"/>
    <w:rsid w:val="00AF48D6"/>
    <w:rsid w:val="00B134E8"/>
    <w:rsid w:val="00B13F24"/>
    <w:rsid w:val="00B201A6"/>
    <w:rsid w:val="00B54406"/>
    <w:rsid w:val="00B61795"/>
    <w:rsid w:val="00B63443"/>
    <w:rsid w:val="00B86206"/>
    <w:rsid w:val="00B8696F"/>
    <w:rsid w:val="00B90DE0"/>
    <w:rsid w:val="00B97182"/>
    <w:rsid w:val="00BB0DA7"/>
    <w:rsid w:val="00BB2290"/>
    <w:rsid w:val="00BC4982"/>
    <w:rsid w:val="00BC525B"/>
    <w:rsid w:val="00BE79C5"/>
    <w:rsid w:val="00BE7A3F"/>
    <w:rsid w:val="00C22768"/>
    <w:rsid w:val="00C22998"/>
    <w:rsid w:val="00C43A86"/>
    <w:rsid w:val="00C44AB7"/>
    <w:rsid w:val="00C62EF2"/>
    <w:rsid w:val="00C6706D"/>
    <w:rsid w:val="00CF1207"/>
    <w:rsid w:val="00D1053C"/>
    <w:rsid w:val="00D452C3"/>
    <w:rsid w:val="00D50676"/>
    <w:rsid w:val="00D614BA"/>
    <w:rsid w:val="00D67EBA"/>
    <w:rsid w:val="00DB33D6"/>
    <w:rsid w:val="00DB7171"/>
    <w:rsid w:val="00DE0629"/>
    <w:rsid w:val="00DE0858"/>
    <w:rsid w:val="00E07C72"/>
    <w:rsid w:val="00E15DB3"/>
    <w:rsid w:val="00E16641"/>
    <w:rsid w:val="00E51B1F"/>
    <w:rsid w:val="00E633DD"/>
    <w:rsid w:val="00E973D7"/>
    <w:rsid w:val="00EA76FD"/>
    <w:rsid w:val="00EE2910"/>
    <w:rsid w:val="00EF051C"/>
    <w:rsid w:val="00EF596D"/>
    <w:rsid w:val="00EF5EAD"/>
    <w:rsid w:val="00F00026"/>
    <w:rsid w:val="00F000F1"/>
    <w:rsid w:val="00F21C58"/>
    <w:rsid w:val="00F237D9"/>
    <w:rsid w:val="00F76377"/>
    <w:rsid w:val="00F8314A"/>
    <w:rsid w:val="00F86F48"/>
    <w:rsid w:val="00FA5776"/>
    <w:rsid w:val="00FF2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DB"/>
    <w:pPr>
      <w:spacing w:after="200" w:line="276" w:lineRule="auto"/>
    </w:pPr>
  </w:style>
  <w:style w:type="paragraph" w:styleId="1">
    <w:name w:val="heading 1"/>
    <w:basedOn w:val="a"/>
    <w:link w:val="10"/>
    <w:uiPriority w:val="9"/>
    <w:qFormat/>
    <w:rsid w:val="00805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4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006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D1AA8"/>
    <w:pPr>
      <w:ind w:left="720"/>
      <w:contextualSpacing/>
    </w:pPr>
  </w:style>
  <w:style w:type="character" w:customStyle="1" w:styleId="10">
    <w:name w:val="Заголовок 1 Знак"/>
    <w:basedOn w:val="a0"/>
    <w:link w:val="1"/>
    <w:uiPriority w:val="9"/>
    <w:rsid w:val="008054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43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AB4640"/>
    <w:rPr>
      <w:color w:val="0000FF"/>
      <w:u w:val="single"/>
    </w:rPr>
  </w:style>
  <w:style w:type="character" w:styleId="a5">
    <w:name w:val="FollowedHyperlink"/>
    <w:basedOn w:val="a0"/>
    <w:uiPriority w:val="99"/>
    <w:semiHidden/>
    <w:unhideWhenUsed/>
    <w:rsid w:val="00AB4640"/>
    <w:rPr>
      <w:color w:val="954F72" w:themeColor="followedHyperlink"/>
      <w:u w:val="single"/>
    </w:rPr>
  </w:style>
  <w:style w:type="paragraph" w:styleId="a6">
    <w:name w:val="Balloon Text"/>
    <w:basedOn w:val="a"/>
    <w:link w:val="a7"/>
    <w:uiPriority w:val="99"/>
    <w:semiHidden/>
    <w:unhideWhenUsed/>
    <w:rsid w:val="00EA76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6FD"/>
    <w:rPr>
      <w:rFonts w:ascii="Tahoma" w:hAnsi="Tahoma" w:cs="Tahoma"/>
      <w:sz w:val="16"/>
      <w:szCs w:val="16"/>
    </w:rPr>
  </w:style>
  <w:style w:type="paragraph" w:styleId="a8">
    <w:name w:val="Normal (Web)"/>
    <w:basedOn w:val="a"/>
    <w:uiPriority w:val="99"/>
    <w:unhideWhenUsed/>
    <w:rsid w:val="00227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278EB"/>
    <w:rPr>
      <w:b/>
      <w:bCs/>
    </w:rPr>
  </w:style>
  <w:style w:type="paragraph" w:customStyle="1" w:styleId="Default">
    <w:name w:val="Default"/>
    <w:rsid w:val="00C62EF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1"/>
    <w:qFormat/>
    <w:rsid w:val="006932C7"/>
    <w:pPr>
      <w:widowControl w:val="0"/>
      <w:autoSpaceDE w:val="0"/>
      <w:autoSpaceDN w:val="0"/>
      <w:spacing w:after="0" w:line="240" w:lineRule="auto"/>
      <w:ind w:left="281"/>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1"/>
    <w:rsid w:val="006932C7"/>
    <w:rPr>
      <w:rFonts w:ascii="Times New Roman" w:eastAsia="Times New Roman" w:hAnsi="Times New Roman" w:cs="Times New Roman"/>
      <w:sz w:val="28"/>
      <w:szCs w:val="28"/>
      <w:lang w:val="en-US"/>
    </w:rPr>
  </w:style>
  <w:style w:type="paragraph" w:customStyle="1" w:styleId="Heading2">
    <w:name w:val="Heading 2"/>
    <w:basedOn w:val="a"/>
    <w:uiPriority w:val="1"/>
    <w:qFormat/>
    <w:rsid w:val="006932C7"/>
    <w:pPr>
      <w:widowControl w:val="0"/>
      <w:autoSpaceDE w:val="0"/>
      <w:autoSpaceDN w:val="0"/>
      <w:spacing w:before="107" w:after="0" w:line="240" w:lineRule="auto"/>
      <w:ind w:left="281"/>
      <w:outlineLvl w:val="2"/>
    </w:pPr>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
    <w:semiHidden/>
    <w:rsid w:val="00090069"/>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38363146">
      <w:bodyDiv w:val="1"/>
      <w:marLeft w:val="0"/>
      <w:marRight w:val="0"/>
      <w:marTop w:val="0"/>
      <w:marBottom w:val="0"/>
      <w:divBdr>
        <w:top w:val="none" w:sz="0" w:space="0" w:color="auto"/>
        <w:left w:val="none" w:sz="0" w:space="0" w:color="auto"/>
        <w:bottom w:val="none" w:sz="0" w:space="0" w:color="auto"/>
        <w:right w:val="none" w:sz="0" w:space="0" w:color="auto"/>
      </w:divBdr>
    </w:div>
    <w:div w:id="245307298">
      <w:bodyDiv w:val="1"/>
      <w:marLeft w:val="0"/>
      <w:marRight w:val="0"/>
      <w:marTop w:val="0"/>
      <w:marBottom w:val="0"/>
      <w:divBdr>
        <w:top w:val="none" w:sz="0" w:space="0" w:color="auto"/>
        <w:left w:val="none" w:sz="0" w:space="0" w:color="auto"/>
        <w:bottom w:val="none" w:sz="0" w:space="0" w:color="auto"/>
        <w:right w:val="none" w:sz="0" w:space="0" w:color="auto"/>
      </w:divBdr>
    </w:div>
    <w:div w:id="342632832">
      <w:bodyDiv w:val="1"/>
      <w:marLeft w:val="0"/>
      <w:marRight w:val="0"/>
      <w:marTop w:val="0"/>
      <w:marBottom w:val="0"/>
      <w:divBdr>
        <w:top w:val="none" w:sz="0" w:space="0" w:color="auto"/>
        <w:left w:val="none" w:sz="0" w:space="0" w:color="auto"/>
        <w:bottom w:val="none" w:sz="0" w:space="0" w:color="auto"/>
        <w:right w:val="none" w:sz="0" w:space="0" w:color="auto"/>
      </w:divBdr>
    </w:div>
    <w:div w:id="418335185">
      <w:bodyDiv w:val="1"/>
      <w:marLeft w:val="0"/>
      <w:marRight w:val="0"/>
      <w:marTop w:val="0"/>
      <w:marBottom w:val="0"/>
      <w:divBdr>
        <w:top w:val="none" w:sz="0" w:space="0" w:color="auto"/>
        <w:left w:val="none" w:sz="0" w:space="0" w:color="auto"/>
        <w:bottom w:val="none" w:sz="0" w:space="0" w:color="auto"/>
        <w:right w:val="none" w:sz="0" w:space="0" w:color="auto"/>
      </w:divBdr>
    </w:div>
    <w:div w:id="453410048">
      <w:bodyDiv w:val="1"/>
      <w:marLeft w:val="0"/>
      <w:marRight w:val="0"/>
      <w:marTop w:val="0"/>
      <w:marBottom w:val="0"/>
      <w:divBdr>
        <w:top w:val="none" w:sz="0" w:space="0" w:color="auto"/>
        <w:left w:val="none" w:sz="0" w:space="0" w:color="auto"/>
        <w:bottom w:val="none" w:sz="0" w:space="0" w:color="auto"/>
        <w:right w:val="none" w:sz="0" w:space="0" w:color="auto"/>
      </w:divBdr>
    </w:div>
    <w:div w:id="474492583">
      <w:bodyDiv w:val="1"/>
      <w:marLeft w:val="0"/>
      <w:marRight w:val="0"/>
      <w:marTop w:val="0"/>
      <w:marBottom w:val="0"/>
      <w:divBdr>
        <w:top w:val="none" w:sz="0" w:space="0" w:color="auto"/>
        <w:left w:val="none" w:sz="0" w:space="0" w:color="auto"/>
        <w:bottom w:val="none" w:sz="0" w:space="0" w:color="auto"/>
        <w:right w:val="none" w:sz="0" w:space="0" w:color="auto"/>
      </w:divBdr>
    </w:div>
    <w:div w:id="494762239">
      <w:bodyDiv w:val="1"/>
      <w:marLeft w:val="0"/>
      <w:marRight w:val="0"/>
      <w:marTop w:val="0"/>
      <w:marBottom w:val="0"/>
      <w:divBdr>
        <w:top w:val="none" w:sz="0" w:space="0" w:color="auto"/>
        <w:left w:val="none" w:sz="0" w:space="0" w:color="auto"/>
        <w:bottom w:val="none" w:sz="0" w:space="0" w:color="auto"/>
        <w:right w:val="none" w:sz="0" w:space="0" w:color="auto"/>
      </w:divBdr>
    </w:div>
    <w:div w:id="570970882">
      <w:bodyDiv w:val="1"/>
      <w:marLeft w:val="0"/>
      <w:marRight w:val="0"/>
      <w:marTop w:val="0"/>
      <w:marBottom w:val="0"/>
      <w:divBdr>
        <w:top w:val="none" w:sz="0" w:space="0" w:color="auto"/>
        <w:left w:val="none" w:sz="0" w:space="0" w:color="auto"/>
        <w:bottom w:val="none" w:sz="0" w:space="0" w:color="auto"/>
        <w:right w:val="none" w:sz="0" w:space="0" w:color="auto"/>
      </w:divBdr>
    </w:div>
    <w:div w:id="671029437">
      <w:bodyDiv w:val="1"/>
      <w:marLeft w:val="0"/>
      <w:marRight w:val="0"/>
      <w:marTop w:val="0"/>
      <w:marBottom w:val="0"/>
      <w:divBdr>
        <w:top w:val="none" w:sz="0" w:space="0" w:color="auto"/>
        <w:left w:val="none" w:sz="0" w:space="0" w:color="auto"/>
        <w:bottom w:val="none" w:sz="0" w:space="0" w:color="auto"/>
        <w:right w:val="none" w:sz="0" w:space="0" w:color="auto"/>
      </w:divBdr>
    </w:div>
    <w:div w:id="706875243">
      <w:bodyDiv w:val="1"/>
      <w:marLeft w:val="0"/>
      <w:marRight w:val="0"/>
      <w:marTop w:val="0"/>
      <w:marBottom w:val="0"/>
      <w:divBdr>
        <w:top w:val="none" w:sz="0" w:space="0" w:color="auto"/>
        <w:left w:val="none" w:sz="0" w:space="0" w:color="auto"/>
        <w:bottom w:val="none" w:sz="0" w:space="0" w:color="auto"/>
        <w:right w:val="none" w:sz="0" w:space="0" w:color="auto"/>
      </w:divBdr>
    </w:div>
    <w:div w:id="808129727">
      <w:bodyDiv w:val="1"/>
      <w:marLeft w:val="0"/>
      <w:marRight w:val="0"/>
      <w:marTop w:val="0"/>
      <w:marBottom w:val="0"/>
      <w:divBdr>
        <w:top w:val="none" w:sz="0" w:space="0" w:color="auto"/>
        <w:left w:val="none" w:sz="0" w:space="0" w:color="auto"/>
        <w:bottom w:val="none" w:sz="0" w:space="0" w:color="auto"/>
        <w:right w:val="none" w:sz="0" w:space="0" w:color="auto"/>
      </w:divBdr>
      <w:divsChild>
        <w:div w:id="2016036697">
          <w:marLeft w:val="0"/>
          <w:marRight w:val="0"/>
          <w:marTop w:val="100"/>
          <w:marBottom w:val="300"/>
          <w:divBdr>
            <w:top w:val="none" w:sz="0" w:space="0" w:color="auto"/>
            <w:left w:val="none" w:sz="0" w:space="0" w:color="auto"/>
            <w:bottom w:val="none" w:sz="0" w:space="0" w:color="auto"/>
            <w:right w:val="none" w:sz="0" w:space="0" w:color="auto"/>
          </w:divBdr>
        </w:div>
      </w:divsChild>
    </w:div>
    <w:div w:id="993296084">
      <w:bodyDiv w:val="1"/>
      <w:marLeft w:val="0"/>
      <w:marRight w:val="0"/>
      <w:marTop w:val="0"/>
      <w:marBottom w:val="0"/>
      <w:divBdr>
        <w:top w:val="none" w:sz="0" w:space="0" w:color="auto"/>
        <w:left w:val="none" w:sz="0" w:space="0" w:color="auto"/>
        <w:bottom w:val="none" w:sz="0" w:space="0" w:color="auto"/>
        <w:right w:val="none" w:sz="0" w:space="0" w:color="auto"/>
      </w:divBdr>
    </w:div>
    <w:div w:id="1061442831">
      <w:bodyDiv w:val="1"/>
      <w:marLeft w:val="0"/>
      <w:marRight w:val="0"/>
      <w:marTop w:val="0"/>
      <w:marBottom w:val="0"/>
      <w:divBdr>
        <w:top w:val="none" w:sz="0" w:space="0" w:color="auto"/>
        <w:left w:val="none" w:sz="0" w:space="0" w:color="auto"/>
        <w:bottom w:val="none" w:sz="0" w:space="0" w:color="auto"/>
        <w:right w:val="none" w:sz="0" w:space="0" w:color="auto"/>
      </w:divBdr>
    </w:div>
    <w:div w:id="1259675502">
      <w:bodyDiv w:val="1"/>
      <w:marLeft w:val="0"/>
      <w:marRight w:val="0"/>
      <w:marTop w:val="0"/>
      <w:marBottom w:val="0"/>
      <w:divBdr>
        <w:top w:val="none" w:sz="0" w:space="0" w:color="auto"/>
        <w:left w:val="none" w:sz="0" w:space="0" w:color="auto"/>
        <w:bottom w:val="none" w:sz="0" w:space="0" w:color="auto"/>
        <w:right w:val="none" w:sz="0" w:space="0" w:color="auto"/>
      </w:divBdr>
    </w:div>
    <w:div w:id="1306357506">
      <w:bodyDiv w:val="1"/>
      <w:marLeft w:val="0"/>
      <w:marRight w:val="0"/>
      <w:marTop w:val="0"/>
      <w:marBottom w:val="0"/>
      <w:divBdr>
        <w:top w:val="none" w:sz="0" w:space="0" w:color="auto"/>
        <w:left w:val="none" w:sz="0" w:space="0" w:color="auto"/>
        <w:bottom w:val="none" w:sz="0" w:space="0" w:color="auto"/>
        <w:right w:val="none" w:sz="0" w:space="0" w:color="auto"/>
      </w:divBdr>
    </w:div>
    <w:div w:id="1325936793">
      <w:bodyDiv w:val="1"/>
      <w:marLeft w:val="0"/>
      <w:marRight w:val="0"/>
      <w:marTop w:val="0"/>
      <w:marBottom w:val="0"/>
      <w:divBdr>
        <w:top w:val="none" w:sz="0" w:space="0" w:color="auto"/>
        <w:left w:val="none" w:sz="0" w:space="0" w:color="auto"/>
        <w:bottom w:val="none" w:sz="0" w:space="0" w:color="auto"/>
        <w:right w:val="none" w:sz="0" w:space="0" w:color="auto"/>
      </w:divBdr>
    </w:div>
    <w:div w:id="1366056375">
      <w:bodyDiv w:val="1"/>
      <w:marLeft w:val="0"/>
      <w:marRight w:val="0"/>
      <w:marTop w:val="0"/>
      <w:marBottom w:val="0"/>
      <w:divBdr>
        <w:top w:val="none" w:sz="0" w:space="0" w:color="auto"/>
        <w:left w:val="none" w:sz="0" w:space="0" w:color="auto"/>
        <w:bottom w:val="none" w:sz="0" w:space="0" w:color="auto"/>
        <w:right w:val="none" w:sz="0" w:space="0" w:color="auto"/>
      </w:divBdr>
      <w:divsChild>
        <w:div w:id="456294248">
          <w:marLeft w:val="0"/>
          <w:marRight w:val="0"/>
          <w:marTop w:val="0"/>
          <w:marBottom w:val="0"/>
          <w:divBdr>
            <w:top w:val="none" w:sz="0" w:space="0" w:color="auto"/>
            <w:left w:val="none" w:sz="0" w:space="0" w:color="auto"/>
            <w:bottom w:val="none" w:sz="0" w:space="0" w:color="auto"/>
            <w:right w:val="none" w:sz="0" w:space="0" w:color="auto"/>
          </w:divBdr>
        </w:div>
        <w:div w:id="2015526493">
          <w:marLeft w:val="0"/>
          <w:marRight w:val="0"/>
          <w:marTop w:val="90"/>
          <w:marBottom w:val="0"/>
          <w:divBdr>
            <w:top w:val="none" w:sz="0" w:space="0" w:color="auto"/>
            <w:left w:val="none" w:sz="0" w:space="0" w:color="auto"/>
            <w:bottom w:val="none" w:sz="0" w:space="0" w:color="auto"/>
            <w:right w:val="none" w:sz="0" w:space="0" w:color="auto"/>
          </w:divBdr>
          <w:divsChild>
            <w:div w:id="1672099980">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439720716">
      <w:bodyDiv w:val="1"/>
      <w:marLeft w:val="0"/>
      <w:marRight w:val="0"/>
      <w:marTop w:val="0"/>
      <w:marBottom w:val="0"/>
      <w:divBdr>
        <w:top w:val="none" w:sz="0" w:space="0" w:color="auto"/>
        <w:left w:val="none" w:sz="0" w:space="0" w:color="auto"/>
        <w:bottom w:val="none" w:sz="0" w:space="0" w:color="auto"/>
        <w:right w:val="none" w:sz="0" w:space="0" w:color="auto"/>
      </w:divBdr>
    </w:div>
    <w:div w:id="1799183760">
      <w:bodyDiv w:val="1"/>
      <w:marLeft w:val="0"/>
      <w:marRight w:val="0"/>
      <w:marTop w:val="0"/>
      <w:marBottom w:val="0"/>
      <w:divBdr>
        <w:top w:val="none" w:sz="0" w:space="0" w:color="auto"/>
        <w:left w:val="none" w:sz="0" w:space="0" w:color="auto"/>
        <w:bottom w:val="none" w:sz="0" w:space="0" w:color="auto"/>
        <w:right w:val="none" w:sz="0" w:space="0" w:color="auto"/>
      </w:divBdr>
    </w:div>
    <w:div w:id="1886407120">
      <w:bodyDiv w:val="1"/>
      <w:marLeft w:val="0"/>
      <w:marRight w:val="0"/>
      <w:marTop w:val="0"/>
      <w:marBottom w:val="0"/>
      <w:divBdr>
        <w:top w:val="none" w:sz="0" w:space="0" w:color="auto"/>
        <w:left w:val="none" w:sz="0" w:space="0" w:color="auto"/>
        <w:bottom w:val="none" w:sz="0" w:space="0" w:color="auto"/>
        <w:right w:val="none" w:sz="0" w:space="0" w:color="auto"/>
      </w:divBdr>
    </w:div>
    <w:div w:id="1932086904">
      <w:bodyDiv w:val="1"/>
      <w:marLeft w:val="0"/>
      <w:marRight w:val="0"/>
      <w:marTop w:val="0"/>
      <w:marBottom w:val="0"/>
      <w:divBdr>
        <w:top w:val="none" w:sz="0" w:space="0" w:color="auto"/>
        <w:left w:val="none" w:sz="0" w:space="0" w:color="auto"/>
        <w:bottom w:val="none" w:sz="0" w:space="0" w:color="auto"/>
        <w:right w:val="none" w:sz="0" w:space="0" w:color="auto"/>
      </w:divBdr>
    </w:div>
    <w:div w:id="21334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13</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Ткаченко</dc:creator>
  <cp:keywords/>
  <dc:description/>
  <cp:lastModifiedBy>User</cp:lastModifiedBy>
  <cp:revision>132</cp:revision>
  <dcterms:created xsi:type="dcterms:W3CDTF">2020-04-16T11:28:00Z</dcterms:created>
  <dcterms:modified xsi:type="dcterms:W3CDTF">2021-11-08T07:00:00Z</dcterms:modified>
</cp:coreProperties>
</file>