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19" w:rsidRDefault="00951D19" w:rsidP="00951D19">
      <w:pPr>
        <w:shd w:val="clear" w:color="auto" w:fill="FFFFFF"/>
        <w:spacing w:line="240" w:lineRule="auto"/>
        <w:ind w:left="5670" w:firstLine="0"/>
        <w:jc w:val="left"/>
        <w:rPr>
          <w:rFonts w:eastAsia="Times New Roman"/>
          <w:b w:val="0"/>
          <w:bCs/>
          <w:snapToGrid/>
          <w:spacing w:val="-1"/>
          <w:sz w:val="24"/>
          <w:szCs w:val="24"/>
        </w:rPr>
      </w:pPr>
      <w:r w:rsidRPr="009F199C">
        <w:rPr>
          <w:rFonts w:eastAsia="Times New Roman"/>
          <w:b w:val="0"/>
          <w:bCs/>
          <w:snapToGrid/>
          <w:spacing w:val="-1"/>
          <w:sz w:val="24"/>
          <w:szCs w:val="24"/>
        </w:rPr>
        <w:t xml:space="preserve">Приложение № </w:t>
      </w:r>
      <w:r>
        <w:rPr>
          <w:rFonts w:eastAsia="Times New Roman"/>
          <w:b w:val="0"/>
          <w:bCs/>
          <w:snapToGrid/>
          <w:spacing w:val="-1"/>
          <w:sz w:val="24"/>
          <w:szCs w:val="24"/>
        </w:rPr>
        <w:t>6</w:t>
      </w:r>
      <w:r w:rsidRPr="009F199C">
        <w:rPr>
          <w:rFonts w:eastAsia="Times New Roman"/>
          <w:bCs/>
          <w:snapToGrid/>
          <w:spacing w:val="-1"/>
          <w:sz w:val="24"/>
          <w:szCs w:val="24"/>
        </w:rPr>
        <w:t xml:space="preserve"> </w:t>
      </w:r>
      <w:r w:rsidRPr="009F199C">
        <w:rPr>
          <w:rFonts w:eastAsia="Times New Roman"/>
          <w:b w:val="0"/>
          <w:bCs/>
          <w:snapToGrid/>
          <w:spacing w:val="-1"/>
          <w:sz w:val="24"/>
          <w:szCs w:val="24"/>
        </w:rPr>
        <w:t xml:space="preserve">к </w:t>
      </w:r>
      <w:r>
        <w:rPr>
          <w:rFonts w:eastAsia="Times New Roman"/>
          <w:b w:val="0"/>
          <w:bCs/>
          <w:snapToGrid/>
          <w:spacing w:val="-1"/>
          <w:sz w:val="24"/>
          <w:szCs w:val="24"/>
        </w:rPr>
        <w:t>Извещению о проведении запроса цен</w:t>
      </w:r>
    </w:p>
    <w:p w:rsidR="00951D19" w:rsidRDefault="00951D19" w:rsidP="00951D19">
      <w:pPr>
        <w:shd w:val="clear" w:color="auto" w:fill="FFFFFF"/>
        <w:spacing w:line="240" w:lineRule="auto"/>
        <w:ind w:left="5670" w:firstLine="0"/>
        <w:jc w:val="left"/>
        <w:rPr>
          <w:rFonts w:eastAsia="Times New Roman"/>
          <w:b w:val="0"/>
          <w:bCs/>
          <w:snapToGrid/>
          <w:spacing w:val="-1"/>
          <w:sz w:val="24"/>
          <w:szCs w:val="24"/>
        </w:rPr>
      </w:pPr>
    </w:p>
    <w:p w:rsidR="00951D19" w:rsidRDefault="00951D19" w:rsidP="00951D19">
      <w:pPr>
        <w:shd w:val="clear" w:color="auto" w:fill="FFFFFF"/>
        <w:spacing w:line="240" w:lineRule="auto"/>
        <w:ind w:left="5670" w:firstLine="0"/>
        <w:jc w:val="left"/>
        <w:rPr>
          <w:rFonts w:eastAsia="Times New Roman"/>
          <w:b w:val="0"/>
          <w:bCs/>
          <w:snapToGrid/>
          <w:spacing w:val="-1"/>
          <w:sz w:val="24"/>
          <w:szCs w:val="24"/>
        </w:rPr>
      </w:pPr>
    </w:p>
    <w:p w:rsidR="00951D19" w:rsidRDefault="00951D19" w:rsidP="00951D19">
      <w:pPr>
        <w:shd w:val="clear" w:color="auto" w:fill="FFFFFF"/>
        <w:spacing w:line="240" w:lineRule="auto"/>
        <w:ind w:left="5670" w:firstLine="0"/>
        <w:jc w:val="left"/>
        <w:rPr>
          <w:rFonts w:eastAsia="Times New Roman"/>
          <w:b w:val="0"/>
          <w:bCs/>
          <w:snapToGrid/>
          <w:spacing w:val="-1"/>
          <w:sz w:val="24"/>
          <w:szCs w:val="24"/>
        </w:rPr>
      </w:pPr>
    </w:p>
    <w:p w:rsidR="00951D19" w:rsidRDefault="00951D19" w:rsidP="00951D19">
      <w:pPr>
        <w:shd w:val="clear" w:color="auto" w:fill="FFFFFF"/>
        <w:spacing w:line="240" w:lineRule="auto"/>
        <w:ind w:left="5670" w:firstLine="0"/>
        <w:jc w:val="left"/>
        <w:rPr>
          <w:rFonts w:eastAsia="Times New Roman"/>
          <w:b w:val="0"/>
          <w:bCs/>
          <w:snapToGrid/>
          <w:spacing w:val="-1"/>
          <w:sz w:val="24"/>
          <w:szCs w:val="24"/>
        </w:rPr>
      </w:pPr>
    </w:p>
    <w:p w:rsidR="00951D19" w:rsidRPr="00C41D10" w:rsidRDefault="00951D19" w:rsidP="00951D19">
      <w:pPr>
        <w:shd w:val="clear" w:color="auto" w:fill="FFFFFF"/>
        <w:spacing w:line="240" w:lineRule="auto"/>
        <w:ind w:firstLine="0"/>
        <w:jc w:val="center"/>
        <w:rPr>
          <w:rFonts w:eastAsia="Times New Roman"/>
          <w:bCs/>
          <w:snapToGrid/>
          <w:spacing w:val="-2"/>
          <w:sz w:val="24"/>
          <w:szCs w:val="24"/>
        </w:rPr>
      </w:pPr>
      <w:r w:rsidRPr="00C41D10">
        <w:rPr>
          <w:rFonts w:eastAsia="Times New Roman"/>
          <w:bCs/>
          <w:snapToGrid/>
          <w:spacing w:val="-1"/>
          <w:sz w:val="24"/>
          <w:szCs w:val="24"/>
        </w:rPr>
        <w:t xml:space="preserve">ОБОСНОВАНИЕ НАЧАЛЬНОЙ (МАКСИМАЛЬНОЙ) </w:t>
      </w:r>
      <w:r w:rsidRPr="00C41D10">
        <w:rPr>
          <w:rFonts w:eastAsia="Times New Roman"/>
          <w:bCs/>
          <w:snapToGrid/>
          <w:spacing w:val="-2"/>
          <w:sz w:val="24"/>
          <w:szCs w:val="24"/>
        </w:rPr>
        <w:t>ЦЕНЫ ДОГОВОРА</w:t>
      </w:r>
    </w:p>
    <w:p w:rsidR="00951D19" w:rsidRDefault="00951D19" w:rsidP="00951D19">
      <w:pPr>
        <w:widowControl w:val="0"/>
        <w:suppressAutoHyphens/>
        <w:spacing w:line="240" w:lineRule="auto"/>
        <w:ind w:right="-18" w:firstLine="0"/>
        <w:jc w:val="center"/>
        <w:rPr>
          <w:rFonts w:eastAsia="Times New Roman"/>
          <w:bCs/>
          <w:snapToGrid/>
          <w:spacing w:val="-1"/>
          <w:sz w:val="24"/>
          <w:szCs w:val="24"/>
        </w:rPr>
      </w:pPr>
      <w:r w:rsidRPr="00A26CFD">
        <w:rPr>
          <w:rFonts w:eastAsia="Times New Roman"/>
          <w:bCs/>
          <w:snapToGrid/>
          <w:spacing w:val="-1"/>
          <w:sz w:val="24"/>
          <w:szCs w:val="24"/>
        </w:rPr>
        <w:t xml:space="preserve">на поставку </w:t>
      </w:r>
      <w:r>
        <w:rPr>
          <w:rFonts w:eastAsia="Times New Roman"/>
          <w:sz w:val="24"/>
          <w:szCs w:val="24"/>
        </w:rPr>
        <w:t>оборудования</w:t>
      </w:r>
      <w:r w:rsidRPr="004D0373">
        <w:rPr>
          <w:rFonts w:eastAsia="Times New Roman"/>
          <w:sz w:val="24"/>
          <w:szCs w:val="24"/>
        </w:rPr>
        <w:t xml:space="preserve"> для обучения и отработки навыков по замеру контрольных точек легкового автомобиля</w:t>
      </w:r>
      <w:r w:rsidRPr="006965B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для нужд </w:t>
      </w:r>
      <w:r w:rsidRPr="006965B6">
        <w:rPr>
          <w:sz w:val="24"/>
          <w:szCs w:val="24"/>
          <w:lang w:eastAsia="ar-SA"/>
        </w:rPr>
        <w:t>ГПОУ «Сыктывкарский автомеханический техникум</w:t>
      </w:r>
    </w:p>
    <w:p w:rsidR="00951D19" w:rsidRPr="00A26CFD" w:rsidRDefault="00951D19" w:rsidP="00951D19">
      <w:pPr>
        <w:widowControl w:val="0"/>
        <w:suppressAutoHyphens/>
        <w:spacing w:line="240" w:lineRule="auto"/>
        <w:ind w:right="-18" w:firstLine="0"/>
        <w:jc w:val="center"/>
        <w:rPr>
          <w:rFonts w:eastAsia="Times New Roman"/>
          <w:bCs/>
          <w:snapToGrid/>
          <w:spacing w:val="-1"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418"/>
        <w:gridCol w:w="533"/>
        <w:gridCol w:w="709"/>
        <w:gridCol w:w="1417"/>
        <w:gridCol w:w="1418"/>
        <w:gridCol w:w="1417"/>
        <w:gridCol w:w="1275"/>
        <w:gridCol w:w="1277"/>
      </w:tblGrid>
      <w:tr w:rsidR="00951D19" w:rsidRPr="00C41D10" w:rsidTr="009D02E8">
        <w:trPr>
          <w:cantSplit/>
          <w:trHeight w:val="331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D19" w:rsidRPr="009D02E8" w:rsidRDefault="00951D19" w:rsidP="00A2445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napToGrid/>
                <w:sz w:val="18"/>
                <w:szCs w:val="18"/>
              </w:rPr>
            </w:pPr>
            <w:r w:rsidRPr="009D02E8">
              <w:rPr>
                <w:rFonts w:eastAsia="Times New Roman"/>
                <w:bCs/>
                <w:snapToGrid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D19" w:rsidRPr="009D02E8" w:rsidRDefault="00951D19" w:rsidP="00A2445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napToGrid/>
                <w:sz w:val="18"/>
                <w:szCs w:val="18"/>
              </w:rPr>
            </w:pPr>
            <w:r w:rsidRPr="009D02E8">
              <w:rPr>
                <w:rFonts w:eastAsia="Times New Roman"/>
                <w:bCs/>
                <w:snapToGrid/>
                <w:sz w:val="18"/>
                <w:szCs w:val="18"/>
              </w:rPr>
              <w:t>Кол-во,</w:t>
            </w:r>
          </w:p>
          <w:p w:rsidR="00951D19" w:rsidRPr="009D02E8" w:rsidRDefault="00951D19" w:rsidP="00A2445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napToGrid/>
                <w:sz w:val="18"/>
                <w:szCs w:val="18"/>
              </w:rPr>
            </w:pPr>
            <w:r w:rsidRPr="009D02E8">
              <w:rPr>
                <w:rFonts w:eastAsia="Times New Roman"/>
                <w:bCs/>
                <w:snapToGrid/>
                <w:sz w:val="18"/>
                <w:szCs w:val="18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19" w:rsidRPr="009D02E8" w:rsidRDefault="00951D19" w:rsidP="00A2445C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bCs/>
                <w:iCs/>
                <w:snapToGrid/>
                <w:sz w:val="18"/>
                <w:szCs w:val="18"/>
              </w:rPr>
            </w:pPr>
            <w:r w:rsidRPr="009D02E8">
              <w:rPr>
                <w:rFonts w:eastAsia="Times New Roman"/>
                <w:b w:val="0"/>
                <w:bCs/>
                <w:iCs/>
                <w:snapToGrid/>
                <w:sz w:val="18"/>
                <w:szCs w:val="18"/>
              </w:rPr>
              <w:t>Коммерческое предложение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19" w:rsidRPr="009D02E8" w:rsidRDefault="00951D19" w:rsidP="00A2445C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bCs/>
                <w:iCs/>
                <w:snapToGrid/>
                <w:sz w:val="18"/>
                <w:szCs w:val="18"/>
              </w:rPr>
            </w:pPr>
            <w:r w:rsidRPr="009D02E8">
              <w:rPr>
                <w:rFonts w:eastAsia="Times New Roman"/>
                <w:b w:val="0"/>
                <w:bCs/>
                <w:iCs/>
                <w:snapToGrid/>
                <w:sz w:val="18"/>
                <w:szCs w:val="18"/>
              </w:rPr>
              <w:t>Коммерческое предложение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19" w:rsidRPr="009D02E8" w:rsidRDefault="00951D19" w:rsidP="00A2445C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bCs/>
                <w:snapToGrid/>
                <w:sz w:val="18"/>
                <w:szCs w:val="18"/>
              </w:rPr>
            </w:pPr>
            <w:r w:rsidRPr="009D02E8">
              <w:rPr>
                <w:rFonts w:eastAsia="Times New Roman"/>
                <w:b w:val="0"/>
                <w:bCs/>
                <w:snapToGrid/>
                <w:sz w:val="18"/>
                <w:szCs w:val="18"/>
              </w:rPr>
              <w:t>Коммерческое предложение №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19" w:rsidRPr="009D02E8" w:rsidRDefault="00951D19" w:rsidP="00A2445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napToGrid/>
                <w:sz w:val="18"/>
                <w:szCs w:val="18"/>
              </w:rPr>
            </w:pPr>
            <w:r w:rsidRPr="009D02E8">
              <w:rPr>
                <w:rFonts w:eastAsia="Times New Roman"/>
                <w:bCs/>
                <w:snapToGrid/>
                <w:sz w:val="18"/>
                <w:szCs w:val="18"/>
              </w:rPr>
              <w:t xml:space="preserve">Средняя цена за ед. изм., </w:t>
            </w:r>
            <w:proofErr w:type="spellStart"/>
            <w:r w:rsidRPr="009D02E8">
              <w:rPr>
                <w:rFonts w:eastAsia="Times New Roman"/>
                <w:b w:val="0"/>
                <w:snapToGrid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19" w:rsidRPr="009D02E8" w:rsidRDefault="00951D19" w:rsidP="00A2445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napToGrid/>
                <w:sz w:val="18"/>
                <w:szCs w:val="18"/>
              </w:rPr>
            </w:pPr>
            <w:r w:rsidRPr="009D02E8">
              <w:rPr>
                <w:rFonts w:eastAsia="Times New Roman"/>
                <w:bCs/>
                <w:snapToGrid/>
                <w:sz w:val="18"/>
                <w:szCs w:val="18"/>
              </w:rPr>
              <w:t>Итого, руб.</w:t>
            </w:r>
          </w:p>
        </w:tc>
      </w:tr>
      <w:tr w:rsidR="00951D19" w:rsidRPr="00C41D10" w:rsidTr="009D02E8">
        <w:trPr>
          <w:trHeight w:val="36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19" w:rsidRPr="00C41D10" w:rsidRDefault="00951D19" w:rsidP="00A2445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napToGrid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19" w:rsidRPr="00C41D10" w:rsidRDefault="00951D19" w:rsidP="00A2445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napToGrid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19" w:rsidRPr="00C41D10" w:rsidRDefault="00951D19" w:rsidP="00A2445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napToGrid/>
                <w:sz w:val="24"/>
                <w:szCs w:val="24"/>
              </w:rPr>
            </w:pPr>
            <w:r w:rsidRPr="00C41D10">
              <w:rPr>
                <w:rFonts w:eastAsia="Times New Roman"/>
                <w:bCs/>
                <w:snapToGrid/>
                <w:sz w:val="24"/>
                <w:szCs w:val="24"/>
              </w:rPr>
              <w:t>Цена за ед. изм. (</w:t>
            </w:r>
            <w:proofErr w:type="spellStart"/>
            <w:r w:rsidRPr="00951D19">
              <w:rPr>
                <w:rFonts w:eastAsia="Times New Roman"/>
                <w:bCs/>
                <w:snapToGrid/>
                <w:sz w:val="24"/>
                <w:szCs w:val="24"/>
              </w:rPr>
              <w:t>руб</w:t>
            </w:r>
            <w:proofErr w:type="spellEnd"/>
            <w:r w:rsidRPr="00C41D10">
              <w:rPr>
                <w:rFonts w:eastAsia="Times New Roman"/>
                <w:bCs/>
                <w:snapToGrid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19" w:rsidRPr="00C41D10" w:rsidRDefault="00951D19" w:rsidP="00A2445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napToGrid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19" w:rsidRPr="00C41D10" w:rsidRDefault="00951D19" w:rsidP="00A2445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napToGrid/>
                <w:sz w:val="24"/>
                <w:szCs w:val="24"/>
              </w:rPr>
            </w:pPr>
          </w:p>
        </w:tc>
      </w:tr>
      <w:tr w:rsidR="00951D19" w:rsidRPr="00C41D10" w:rsidTr="009D02E8">
        <w:trPr>
          <w:trHeight w:val="2186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19" w:rsidRPr="00C41D10" w:rsidRDefault="00951D19" w:rsidP="00951D19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О</w:t>
            </w:r>
            <w:r w:rsidRPr="00951D19">
              <w:rPr>
                <w:rFonts w:eastAsia="Times New Roman"/>
                <w:b w:val="0"/>
                <w:snapToGrid/>
                <w:sz w:val="24"/>
                <w:szCs w:val="24"/>
              </w:rPr>
              <w:t>борудовани</w:t>
            </w:r>
            <w:r>
              <w:rPr>
                <w:rFonts w:eastAsia="Times New Roman"/>
                <w:b w:val="0"/>
                <w:snapToGrid/>
                <w:sz w:val="24"/>
                <w:szCs w:val="24"/>
              </w:rPr>
              <w:t>е</w:t>
            </w:r>
            <w:r w:rsidRPr="00951D19">
              <w:rPr>
                <w:rFonts w:eastAsia="Times New Roman"/>
                <w:b w:val="0"/>
                <w:snapToGrid/>
                <w:sz w:val="24"/>
                <w:szCs w:val="24"/>
              </w:rPr>
              <w:t xml:space="preserve"> для обучения и отработки навыков по замеру контрольных точек легкового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D19" w:rsidRPr="00C41D10" w:rsidRDefault="00951D19" w:rsidP="00A2445C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D19" w:rsidRPr="00A26CFD" w:rsidRDefault="00656364" w:rsidP="00A2445C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894000,0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D19" w:rsidRPr="00C41D10" w:rsidRDefault="00656364" w:rsidP="00A2445C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</w:rPr>
              <w:t>888000,0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D19" w:rsidRPr="00C41D10" w:rsidRDefault="00656364" w:rsidP="00A2445C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  <w:lang w:eastAsia="ar-SA"/>
              </w:rPr>
              <w:t>894000,0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19" w:rsidRPr="00C41D10" w:rsidRDefault="00656364" w:rsidP="00A2445C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  <w:lang w:eastAsia="ar-SA"/>
              </w:rPr>
              <w:t>892000,0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D19" w:rsidRPr="00C41D10" w:rsidRDefault="00656364" w:rsidP="009D02E8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  <w:lang w:eastAsia="ar-SA"/>
              </w:rPr>
              <w:t>892000,0</w:t>
            </w:r>
          </w:p>
        </w:tc>
      </w:tr>
      <w:tr w:rsidR="00951D19" w:rsidRPr="00C41D10" w:rsidTr="009D02E8">
        <w:trPr>
          <w:trHeight w:val="681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D19" w:rsidRPr="00C41D10" w:rsidRDefault="00951D19" w:rsidP="00A2445C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51D19" w:rsidRPr="00C41D10" w:rsidRDefault="00951D19" w:rsidP="00A2445C">
            <w:pPr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</w:rPr>
            </w:pPr>
            <w:r w:rsidRPr="00C41D10">
              <w:rPr>
                <w:rFonts w:eastAsia="Times New Roman"/>
                <w:b w:val="0"/>
                <w:snapToGrid/>
                <w:sz w:val="24"/>
                <w:szCs w:val="24"/>
              </w:rPr>
              <w:t>Начальная (максимальная) цена договора, установленная Заказчиком (</w:t>
            </w:r>
            <w:proofErr w:type="spellStart"/>
            <w:r>
              <w:rPr>
                <w:rFonts w:eastAsia="Times New Roman"/>
                <w:b w:val="0"/>
                <w:snapToGrid/>
                <w:sz w:val="24"/>
                <w:szCs w:val="24"/>
              </w:rPr>
              <w:t>руб</w:t>
            </w:r>
            <w:proofErr w:type="spellEnd"/>
            <w:r w:rsidRPr="00C41D10">
              <w:rPr>
                <w:rFonts w:eastAsia="Times New Roman"/>
                <w:b w:val="0"/>
                <w:snapToGrid/>
                <w:sz w:val="24"/>
                <w:szCs w:val="24"/>
              </w:rPr>
              <w:t>):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19" w:rsidRPr="00C41D10" w:rsidRDefault="00656364" w:rsidP="00B756F6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 w:val="0"/>
                <w:snapToGrid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 w:val="0"/>
                <w:snapToGrid/>
                <w:sz w:val="24"/>
                <w:szCs w:val="24"/>
                <w:lang w:eastAsia="ar-SA"/>
              </w:rPr>
              <w:t>892000,0</w:t>
            </w:r>
            <w:bookmarkStart w:id="0" w:name="_GoBack"/>
            <w:bookmarkEnd w:id="0"/>
          </w:p>
        </w:tc>
      </w:tr>
    </w:tbl>
    <w:p w:rsidR="00951D19" w:rsidRPr="00C41D10" w:rsidRDefault="00951D19" w:rsidP="00951D19">
      <w:pPr>
        <w:suppressAutoHyphens/>
        <w:autoSpaceDE w:val="0"/>
        <w:spacing w:line="240" w:lineRule="auto"/>
        <w:ind w:left="142" w:firstLine="0"/>
        <w:rPr>
          <w:rFonts w:eastAsia="Times New Roman"/>
          <w:snapToGrid/>
          <w:sz w:val="22"/>
          <w:szCs w:val="22"/>
        </w:rPr>
      </w:pPr>
    </w:p>
    <w:p w:rsidR="00951D19" w:rsidRPr="00C41D10" w:rsidRDefault="00951D19" w:rsidP="00951D19">
      <w:pPr>
        <w:snapToGrid w:val="0"/>
        <w:spacing w:line="240" w:lineRule="auto"/>
        <w:ind w:firstLine="709"/>
        <w:rPr>
          <w:rFonts w:eastAsia="Times New Roman"/>
          <w:b w:val="0"/>
          <w:snapToGrid/>
          <w:sz w:val="24"/>
          <w:szCs w:val="24"/>
        </w:rPr>
      </w:pPr>
    </w:p>
    <w:p w:rsidR="00951D19" w:rsidRPr="00C41D10" w:rsidRDefault="00951D19" w:rsidP="00951D19">
      <w:pPr>
        <w:snapToGrid w:val="0"/>
        <w:spacing w:line="240" w:lineRule="auto"/>
        <w:ind w:firstLine="709"/>
        <w:rPr>
          <w:rFonts w:cs="Calibri"/>
          <w:b w:val="0"/>
          <w:snapToGrid/>
          <w:color w:val="000000"/>
          <w:sz w:val="24"/>
          <w:szCs w:val="24"/>
        </w:rPr>
      </w:pPr>
      <w:r w:rsidRPr="00C41D10">
        <w:rPr>
          <w:rFonts w:eastAsia="Times New Roman"/>
          <w:b w:val="0"/>
          <w:snapToGrid/>
          <w:sz w:val="24"/>
          <w:szCs w:val="24"/>
        </w:rPr>
        <w:t xml:space="preserve">Начальная (максимальная) цена включает </w:t>
      </w:r>
      <w:r>
        <w:rPr>
          <w:rFonts w:eastAsia="Times New Roman"/>
          <w:b w:val="0"/>
          <w:snapToGrid/>
          <w:sz w:val="24"/>
          <w:szCs w:val="24"/>
        </w:rPr>
        <w:t xml:space="preserve">в себя </w:t>
      </w:r>
      <w:r w:rsidRPr="00C41D10">
        <w:rPr>
          <w:rFonts w:cs="Calibri"/>
          <w:b w:val="0"/>
          <w:snapToGrid/>
          <w:color w:val="000000"/>
          <w:sz w:val="24"/>
          <w:szCs w:val="24"/>
        </w:rPr>
        <w:t xml:space="preserve">все расходы Поставщика, производимые им в связи с исполнением настоящего Договора, включая расходы на доставку и разгрузку Товара по адресу Заказчика, расходы на страхование, уплату налогов, сборов и других обязательных платежей. </w:t>
      </w:r>
    </w:p>
    <w:p w:rsidR="00951D19" w:rsidRPr="00CA4BB5" w:rsidRDefault="00951D19" w:rsidP="00951D19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left"/>
        <w:rPr>
          <w:b w:val="0"/>
          <w:snapToGrid/>
          <w:sz w:val="24"/>
          <w:szCs w:val="24"/>
          <w:lang w:eastAsia="en-US"/>
        </w:rPr>
      </w:pPr>
    </w:p>
    <w:p w:rsidR="009F6B26" w:rsidRDefault="009F6B26"/>
    <w:sectPr w:rsidR="009F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19"/>
    <w:rsid w:val="000007A7"/>
    <w:rsid w:val="00656364"/>
    <w:rsid w:val="00951D19"/>
    <w:rsid w:val="009D02E8"/>
    <w:rsid w:val="009F6B26"/>
    <w:rsid w:val="00B7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19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364"/>
    <w:rPr>
      <w:rFonts w:ascii="Tahoma" w:eastAsia="Calibri" w:hAnsi="Tahoma" w:cs="Tahoma"/>
      <w:b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19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364"/>
    <w:rPr>
      <w:rFonts w:ascii="Tahoma" w:eastAsia="Calibri" w:hAnsi="Tahoma" w:cs="Tahoma"/>
      <w:b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Белогуб</dc:creator>
  <cp:lastModifiedBy>Мария Белогуб</cp:lastModifiedBy>
  <cp:revision>6</cp:revision>
  <cp:lastPrinted>2018-12-24T13:23:00Z</cp:lastPrinted>
  <dcterms:created xsi:type="dcterms:W3CDTF">2018-12-21T11:04:00Z</dcterms:created>
  <dcterms:modified xsi:type="dcterms:W3CDTF">2018-12-24T13:24:00Z</dcterms:modified>
</cp:coreProperties>
</file>