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D70" w:rsidRDefault="00F963D9" w:rsidP="00F963D9">
      <w:pPr>
        <w:pStyle w:val="1"/>
        <w:shd w:val="clear" w:color="auto" w:fill="F5F5F5"/>
        <w:spacing w:before="0" w:beforeAutospacing="0" w:after="45" w:afterAutospacing="0" w:line="360" w:lineRule="auto"/>
        <w:jc w:val="center"/>
        <w:rPr>
          <w:color w:val="000000" w:themeColor="text1"/>
          <w:spacing w:val="-2"/>
          <w:sz w:val="24"/>
          <w:szCs w:val="24"/>
        </w:rPr>
      </w:pPr>
      <w:r>
        <w:rPr>
          <w:b w:val="0"/>
          <w:sz w:val="24"/>
          <w:szCs w:val="24"/>
        </w:rPr>
        <w:t>Уважаемые студенты! П</w:t>
      </w:r>
      <w:r w:rsidR="00B45C50">
        <w:rPr>
          <w:b w:val="0"/>
          <w:sz w:val="24"/>
          <w:szCs w:val="24"/>
        </w:rPr>
        <w:t>рочитайте материал занятия № 2</w:t>
      </w:r>
      <w:r w:rsidR="00601D70">
        <w:rPr>
          <w:b w:val="0"/>
          <w:sz w:val="24"/>
          <w:szCs w:val="24"/>
        </w:rPr>
        <w:t xml:space="preserve"> и выполните следующие задания </w:t>
      </w:r>
      <w:proofErr w:type="spellStart"/>
      <w:r w:rsidR="00601D70" w:rsidRPr="00601D70">
        <w:rPr>
          <w:color w:val="000000" w:themeColor="text1"/>
          <w:spacing w:val="-2"/>
          <w:sz w:val="24"/>
          <w:szCs w:val="24"/>
        </w:rPr>
        <w:t>Задания</w:t>
      </w:r>
      <w:proofErr w:type="spellEnd"/>
      <w:r w:rsidR="00601D70" w:rsidRPr="00601D70">
        <w:rPr>
          <w:color w:val="000000" w:themeColor="text1"/>
          <w:spacing w:val="-2"/>
          <w:sz w:val="24"/>
          <w:szCs w:val="24"/>
        </w:rPr>
        <w:t>:</w:t>
      </w:r>
    </w:p>
    <w:p w:rsidR="00B45C50" w:rsidRPr="006A090D" w:rsidRDefault="00601D70" w:rsidP="00601D70">
      <w:pPr>
        <w:pStyle w:val="1"/>
        <w:shd w:val="clear" w:color="auto" w:fill="F5F5F5"/>
        <w:spacing w:before="0" w:beforeAutospacing="0" w:after="45" w:afterAutospacing="0" w:line="360" w:lineRule="auto"/>
        <w:rPr>
          <w:b w:val="0"/>
          <w:color w:val="000000" w:themeColor="text1"/>
          <w:spacing w:val="-2"/>
          <w:sz w:val="24"/>
          <w:szCs w:val="24"/>
        </w:rPr>
      </w:pPr>
      <w:r>
        <w:rPr>
          <w:color w:val="000000" w:themeColor="text1"/>
          <w:spacing w:val="-2"/>
          <w:sz w:val="24"/>
          <w:szCs w:val="24"/>
        </w:rPr>
        <w:t xml:space="preserve">1. </w:t>
      </w:r>
      <w:r w:rsidR="006A090D" w:rsidRPr="006A090D">
        <w:rPr>
          <w:b w:val="0"/>
          <w:color w:val="000000" w:themeColor="text1"/>
          <w:spacing w:val="-2"/>
          <w:sz w:val="24"/>
          <w:szCs w:val="24"/>
        </w:rPr>
        <w:t xml:space="preserve">.Что называется </w:t>
      </w:r>
      <w:proofErr w:type="spellStart"/>
      <w:r w:rsidR="006A090D" w:rsidRPr="006A090D">
        <w:rPr>
          <w:b w:val="0"/>
          <w:color w:val="000000" w:themeColor="text1"/>
          <w:spacing w:val="-2"/>
          <w:sz w:val="24"/>
          <w:szCs w:val="24"/>
        </w:rPr>
        <w:t>выхлоными</w:t>
      </w:r>
      <w:proofErr w:type="spellEnd"/>
      <w:r w:rsidR="006A090D" w:rsidRPr="006A090D">
        <w:rPr>
          <w:b w:val="0"/>
          <w:color w:val="000000" w:themeColor="text1"/>
          <w:spacing w:val="-2"/>
          <w:sz w:val="24"/>
          <w:szCs w:val="24"/>
        </w:rPr>
        <w:t xml:space="preserve"> газами и какое влияние они оказывают на организм человека.</w:t>
      </w:r>
    </w:p>
    <w:p w:rsidR="00B0798B" w:rsidRDefault="00601D70" w:rsidP="00601D70">
      <w:pPr>
        <w:pStyle w:val="1"/>
        <w:shd w:val="clear" w:color="auto" w:fill="F5F5F5"/>
        <w:spacing w:before="0" w:beforeAutospacing="0" w:after="45" w:afterAutospacing="0" w:line="360" w:lineRule="auto"/>
        <w:rPr>
          <w:color w:val="000000" w:themeColor="text1"/>
          <w:spacing w:val="-2"/>
          <w:sz w:val="24"/>
          <w:szCs w:val="24"/>
        </w:rPr>
      </w:pPr>
      <w:r>
        <w:rPr>
          <w:color w:val="000000" w:themeColor="text1"/>
          <w:spacing w:val="-2"/>
          <w:sz w:val="24"/>
          <w:szCs w:val="24"/>
        </w:rPr>
        <w:t>2.</w:t>
      </w:r>
      <w:r w:rsidR="00B0798B">
        <w:rPr>
          <w:color w:val="000000" w:themeColor="text1"/>
          <w:spacing w:val="-2"/>
          <w:sz w:val="24"/>
          <w:szCs w:val="24"/>
        </w:rPr>
        <w:t xml:space="preserve"> </w:t>
      </w:r>
      <w:r w:rsidR="006A090D" w:rsidRPr="006A090D">
        <w:rPr>
          <w:b w:val="0"/>
          <w:color w:val="000000" w:themeColor="text1"/>
          <w:spacing w:val="-2"/>
          <w:sz w:val="24"/>
          <w:szCs w:val="24"/>
        </w:rPr>
        <w:t>Перечислите способы защиты от выхлопных газов.</w:t>
      </w:r>
    </w:p>
    <w:p w:rsidR="00601D70" w:rsidRPr="00601D70" w:rsidRDefault="00601D70" w:rsidP="00601D70">
      <w:pPr>
        <w:pStyle w:val="1"/>
        <w:shd w:val="clear" w:color="auto" w:fill="F5F5F5"/>
        <w:spacing w:before="0" w:beforeAutospacing="0" w:after="45" w:afterAutospacing="0" w:line="360" w:lineRule="auto"/>
        <w:rPr>
          <w:rFonts w:ascii="Segoe UI" w:hAnsi="Segoe UI" w:cs="Segoe UI"/>
          <w:color w:val="2B579A"/>
          <w:spacing w:val="-2"/>
          <w:sz w:val="69"/>
          <w:szCs w:val="69"/>
        </w:rPr>
      </w:pPr>
      <w:r>
        <w:rPr>
          <w:color w:val="000000" w:themeColor="text1"/>
          <w:spacing w:val="-2"/>
          <w:sz w:val="24"/>
          <w:szCs w:val="24"/>
        </w:rPr>
        <w:t>3.</w:t>
      </w:r>
      <w:r w:rsidR="00E537AD">
        <w:rPr>
          <w:color w:val="000000" w:themeColor="text1"/>
          <w:spacing w:val="-2"/>
          <w:sz w:val="24"/>
          <w:szCs w:val="24"/>
        </w:rPr>
        <w:t xml:space="preserve"> </w:t>
      </w:r>
      <w:r w:rsidR="006A090D">
        <w:rPr>
          <w:b w:val="0"/>
          <w:color w:val="000000" w:themeColor="text1"/>
          <w:spacing w:val="-2"/>
          <w:sz w:val="24"/>
          <w:szCs w:val="24"/>
        </w:rPr>
        <w:t>Найти материал и о</w:t>
      </w:r>
      <w:r w:rsidR="006A090D" w:rsidRPr="006A090D">
        <w:rPr>
          <w:b w:val="0"/>
          <w:color w:val="000000" w:themeColor="text1"/>
          <w:spacing w:val="-2"/>
          <w:sz w:val="24"/>
          <w:szCs w:val="24"/>
        </w:rPr>
        <w:t xml:space="preserve">характеризовать </w:t>
      </w:r>
      <w:r w:rsidR="006A090D" w:rsidRPr="009A2D76">
        <w:rPr>
          <w:b w:val="0"/>
          <w:color w:val="000000" w:themeColor="text1"/>
          <w:spacing w:val="-2"/>
          <w:sz w:val="24"/>
          <w:szCs w:val="24"/>
          <w:u w:val="single"/>
        </w:rPr>
        <w:t>кратко</w:t>
      </w:r>
      <w:r w:rsidR="006A090D" w:rsidRPr="006A090D">
        <w:rPr>
          <w:b w:val="0"/>
          <w:color w:val="000000" w:themeColor="text1"/>
          <w:spacing w:val="-2"/>
          <w:sz w:val="24"/>
          <w:szCs w:val="24"/>
        </w:rPr>
        <w:t xml:space="preserve"> влияние шума,</w:t>
      </w:r>
      <w:r w:rsidR="006A090D" w:rsidRPr="006A090D">
        <w:rPr>
          <w:b w:val="0"/>
          <w:sz w:val="24"/>
          <w:szCs w:val="24"/>
        </w:rPr>
        <w:t xml:space="preserve"> </w:t>
      </w:r>
      <w:r w:rsidR="006A090D" w:rsidRPr="00B45C50">
        <w:rPr>
          <w:b w:val="0"/>
          <w:sz w:val="24"/>
          <w:szCs w:val="24"/>
        </w:rPr>
        <w:t>пыли,</w:t>
      </w:r>
      <w:r w:rsidR="006A090D">
        <w:rPr>
          <w:b w:val="0"/>
          <w:sz w:val="24"/>
          <w:szCs w:val="24"/>
        </w:rPr>
        <w:t xml:space="preserve"> тепловых выбросов </w:t>
      </w:r>
      <w:r w:rsidR="009A2D76">
        <w:rPr>
          <w:b w:val="0"/>
          <w:sz w:val="24"/>
          <w:szCs w:val="24"/>
        </w:rPr>
        <w:t xml:space="preserve">транспорта </w:t>
      </w:r>
      <w:bookmarkStart w:id="0" w:name="_GoBack"/>
      <w:bookmarkEnd w:id="0"/>
      <w:r w:rsidR="006A090D">
        <w:rPr>
          <w:b w:val="0"/>
          <w:sz w:val="24"/>
          <w:szCs w:val="24"/>
        </w:rPr>
        <w:t>на организм человека</w:t>
      </w:r>
      <w:r w:rsidR="006A090D">
        <w:rPr>
          <w:color w:val="000000" w:themeColor="text1"/>
          <w:spacing w:val="-2"/>
          <w:sz w:val="24"/>
          <w:szCs w:val="24"/>
        </w:rPr>
        <w:t xml:space="preserve"> </w:t>
      </w:r>
    </w:p>
    <w:p w:rsidR="00F608DA" w:rsidRPr="00F608DA" w:rsidRDefault="00F963D9" w:rsidP="00F608DA">
      <w:pPr>
        <w:ind w:firstLine="708"/>
        <w:jc w:val="both"/>
        <w:rPr>
          <w:rFonts w:ascii="Arial" w:hAnsi="Arial" w:cs="Arial"/>
          <w:color w:val="333333"/>
          <w:sz w:val="18"/>
          <w:szCs w:val="18"/>
        </w:rPr>
      </w:pPr>
      <w:r w:rsidRPr="00F963D9">
        <w:rPr>
          <w:color w:val="000000"/>
          <w:sz w:val="24"/>
          <w:szCs w:val="24"/>
        </w:rPr>
        <w:t xml:space="preserve">Подготовленные ответы на задания необходимо будет отправлять на адрес электронной почты </w:t>
      </w:r>
      <w:r w:rsidR="00B0798B">
        <w:rPr>
          <w:color w:val="000000"/>
          <w:sz w:val="24"/>
          <w:szCs w:val="24"/>
        </w:rPr>
        <w:t>–</w:t>
      </w:r>
      <w:r w:rsidRPr="00F963D9">
        <w:rPr>
          <w:color w:val="000000"/>
          <w:sz w:val="24"/>
          <w:szCs w:val="24"/>
        </w:rPr>
        <w:t xml:space="preserve"> </w:t>
      </w:r>
      <w:hyperlink r:id="rId8" w:history="1">
        <w:r w:rsidR="00F608DA" w:rsidRPr="008D5E25">
          <w:rPr>
            <w:rStyle w:val="a8"/>
            <w:rFonts w:ascii="Arial" w:hAnsi="Arial" w:cs="Arial"/>
            <w:sz w:val="18"/>
            <w:szCs w:val="18"/>
          </w:rPr>
          <w:t>osipovairina2008@mail.ru</w:t>
        </w:r>
      </w:hyperlink>
    </w:p>
    <w:p w:rsidR="00F963D9" w:rsidRPr="00F963D9" w:rsidRDefault="00F963D9" w:rsidP="00F963D9">
      <w:pPr>
        <w:ind w:firstLine="708"/>
        <w:jc w:val="both"/>
        <w:rPr>
          <w:color w:val="000000"/>
          <w:sz w:val="24"/>
          <w:szCs w:val="24"/>
        </w:rPr>
      </w:pPr>
      <w:r w:rsidRPr="00F963D9">
        <w:rPr>
          <w:color w:val="000000"/>
          <w:sz w:val="24"/>
          <w:szCs w:val="24"/>
        </w:rPr>
        <w:t>Ответы можно формировать и отправлять в следующих формах:</w:t>
      </w:r>
    </w:p>
    <w:p w:rsidR="00F963D9" w:rsidRPr="00F963D9" w:rsidRDefault="00F963D9" w:rsidP="00F963D9">
      <w:pPr>
        <w:ind w:firstLine="708"/>
        <w:jc w:val="both"/>
        <w:rPr>
          <w:color w:val="000000"/>
          <w:sz w:val="24"/>
          <w:szCs w:val="24"/>
        </w:rPr>
      </w:pPr>
      <w:r w:rsidRPr="00F963D9">
        <w:rPr>
          <w:color w:val="000000"/>
          <w:sz w:val="24"/>
          <w:szCs w:val="24"/>
        </w:rPr>
        <w:t xml:space="preserve">- в формате </w:t>
      </w:r>
      <w:r w:rsidRPr="00F963D9">
        <w:rPr>
          <w:color w:val="000000"/>
          <w:sz w:val="24"/>
          <w:szCs w:val="24"/>
          <w:lang w:val="en-US"/>
        </w:rPr>
        <w:t>doc</w:t>
      </w:r>
      <w:r w:rsidRPr="00F963D9">
        <w:rPr>
          <w:color w:val="000000"/>
          <w:sz w:val="24"/>
          <w:szCs w:val="24"/>
        </w:rPr>
        <w:t xml:space="preserve">. (документ </w:t>
      </w:r>
      <w:r w:rsidRPr="00F963D9">
        <w:rPr>
          <w:color w:val="000000"/>
          <w:sz w:val="24"/>
          <w:szCs w:val="24"/>
          <w:lang w:val="en-US"/>
        </w:rPr>
        <w:t>Word</w:t>
      </w:r>
      <w:r w:rsidRPr="00F963D9">
        <w:rPr>
          <w:color w:val="000000"/>
          <w:sz w:val="24"/>
          <w:szCs w:val="24"/>
        </w:rPr>
        <w:t xml:space="preserve">), прикрепив к электронному сообщению; </w:t>
      </w:r>
    </w:p>
    <w:p w:rsidR="00F963D9" w:rsidRPr="00F963D9" w:rsidRDefault="00F963D9" w:rsidP="00F963D9">
      <w:pPr>
        <w:ind w:firstLine="708"/>
        <w:jc w:val="both"/>
        <w:rPr>
          <w:color w:val="000000"/>
          <w:sz w:val="24"/>
          <w:szCs w:val="24"/>
        </w:rPr>
      </w:pPr>
      <w:r w:rsidRPr="00F963D9">
        <w:rPr>
          <w:color w:val="000000"/>
          <w:sz w:val="24"/>
          <w:szCs w:val="24"/>
        </w:rPr>
        <w:t>-  выполнить разборчиво письменно от руки, оправить  фото или скан.</w:t>
      </w:r>
    </w:p>
    <w:p w:rsidR="00F963D9" w:rsidRDefault="00F963D9" w:rsidP="00F963D9">
      <w:pPr>
        <w:ind w:firstLine="708"/>
        <w:jc w:val="both"/>
        <w:rPr>
          <w:color w:val="000000"/>
          <w:sz w:val="24"/>
          <w:szCs w:val="24"/>
        </w:rPr>
      </w:pPr>
      <w:r w:rsidRPr="00F963D9">
        <w:rPr>
          <w:color w:val="000000"/>
          <w:sz w:val="24"/>
          <w:szCs w:val="24"/>
        </w:rPr>
        <w:t xml:space="preserve">При отправке ответов обязательно в строке «Тема» указать: номер </w:t>
      </w:r>
      <w:proofErr w:type="spellStart"/>
      <w:r w:rsidRPr="00F963D9">
        <w:rPr>
          <w:color w:val="000000"/>
          <w:sz w:val="24"/>
          <w:szCs w:val="24"/>
        </w:rPr>
        <w:t>группы_ваше</w:t>
      </w:r>
      <w:proofErr w:type="spellEnd"/>
      <w:r w:rsidRPr="00F963D9">
        <w:rPr>
          <w:color w:val="000000"/>
          <w:sz w:val="24"/>
          <w:szCs w:val="24"/>
        </w:rPr>
        <w:t xml:space="preserve"> </w:t>
      </w:r>
      <w:proofErr w:type="spellStart"/>
      <w:r w:rsidRPr="00F963D9">
        <w:rPr>
          <w:color w:val="000000"/>
          <w:sz w:val="24"/>
          <w:szCs w:val="24"/>
        </w:rPr>
        <w:t>ФИО_номер</w:t>
      </w:r>
      <w:proofErr w:type="spellEnd"/>
      <w:r w:rsidRPr="00F963D9">
        <w:rPr>
          <w:color w:val="000000"/>
          <w:sz w:val="24"/>
          <w:szCs w:val="24"/>
        </w:rPr>
        <w:t xml:space="preserve"> темы. Также на данный адрес  вы можете направлять свои консультационные вопросы и уточнения. </w:t>
      </w:r>
    </w:p>
    <w:p w:rsidR="00B0798B" w:rsidRPr="00F963D9" w:rsidRDefault="00B0798B" w:rsidP="00F963D9">
      <w:pPr>
        <w:ind w:firstLine="708"/>
        <w:jc w:val="both"/>
        <w:rPr>
          <w:color w:val="000000"/>
          <w:sz w:val="24"/>
          <w:szCs w:val="24"/>
        </w:rPr>
      </w:pPr>
      <w:r>
        <w:rPr>
          <w:color w:val="000000"/>
          <w:sz w:val="24"/>
          <w:szCs w:val="24"/>
        </w:rPr>
        <w:t xml:space="preserve">В задании </w:t>
      </w:r>
      <w:r w:rsidRPr="00B0798B">
        <w:rPr>
          <w:color w:val="000000"/>
          <w:sz w:val="24"/>
          <w:szCs w:val="24"/>
          <w:u w:val="single"/>
        </w:rPr>
        <w:t>обязательно</w:t>
      </w:r>
      <w:r>
        <w:rPr>
          <w:color w:val="000000"/>
          <w:sz w:val="24"/>
          <w:szCs w:val="24"/>
        </w:rPr>
        <w:t xml:space="preserve"> д</w:t>
      </w:r>
      <w:r w:rsidR="00F608DA">
        <w:rPr>
          <w:color w:val="000000"/>
          <w:sz w:val="24"/>
          <w:szCs w:val="24"/>
        </w:rPr>
        <w:t>олжны быть номер и тема занятия</w:t>
      </w:r>
      <w:r>
        <w:rPr>
          <w:color w:val="000000"/>
          <w:sz w:val="24"/>
          <w:szCs w:val="24"/>
        </w:rPr>
        <w:t xml:space="preserve">, дата по расписанию, </w:t>
      </w:r>
      <w:proofErr w:type="gramStart"/>
      <w:r>
        <w:rPr>
          <w:color w:val="000000"/>
          <w:sz w:val="24"/>
          <w:szCs w:val="24"/>
        </w:rPr>
        <w:t>ваше</w:t>
      </w:r>
      <w:proofErr w:type="gramEnd"/>
      <w:r>
        <w:rPr>
          <w:color w:val="000000"/>
          <w:sz w:val="24"/>
          <w:szCs w:val="24"/>
        </w:rPr>
        <w:t xml:space="preserve"> ФИО и номер группы.</w:t>
      </w:r>
    </w:p>
    <w:p w:rsidR="00F963D9" w:rsidRDefault="00601D70" w:rsidP="00F963D9">
      <w:pPr>
        <w:tabs>
          <w:tab w:val="left" w:pos="681"/>
        </w:tabs>
        <w:spacing w:before="262" w:line="360" w:lineRule="auto"/>
        <w:ind w:right="424"/>
        <w:rPr>
          <w:b/>
          <w:sz w:val="24"/>
          <w:szCs w:val="24"/>
        </w:rPr>
      </w:pPr>
      <w:r>
        <w:rPr>
          <w:b/>
          <w:sz w:val="24"/>
          <w:szCs w:val="24"/>
        </w:rPr>
        <w:t>Занятие 1.</w:t>
      </w:r>
    </w:p>
    <w:p w:rsidR="0071256D" w:rsidRPr="00B45C50" w:rsidRDefault="00601D70" w:rsidP="00B45C50">
      <w:pPr>
        <w:jc w:val="center"/>
        <w:rPr>
          <w:b/>
        </w:rPr>
      </w:pPr>
      <w:r w:rsidRPr="00B45C50">
        <w:rPr>
          <w:b/>
          <w:sz w:val="24"/>
          <w:szCs w:val="24"/>
        </w:rPr>
        <w:t>Тема: «</w:t>
      </w:r>
      <w:r w:rsidR="00B45C50" w:rsidRPr="00B45C50">
        <w:rPr>
          <w:b/>
          <w:sz w:val="24"/>
          <w:szCs w:val="24"/>
        </w:rPr>
        <w:t>Воздействие отработавших газов автомобилей на здоровье населения. Воздействие пыли, тепловых выбросов и шума тяжелых самоходных машин</w:t>
      </w:r>
      <w:r w:rsidRPr="00E537AD">
        <w:rPr>
          <w:b/>
          <w:sz w:val="24"/>
          <w:szCs w:val="24"/>
        </w:rPr>
        <w:t>»</w:t>
      </w:r>
    </w:p>
    <w:p w:rsidR="00B45C50" w:rsidRPr="00B45C50" w:rsidRDefault="00B45C50" w:rsidP="00B45C50">
      <w:pPr>
        <w:pStyle w:val="2"/>
        <w:spacing w:before="300"/>
        <w:rPr>
          <w:rFonts w:ascii="Times New Roman" w:hAnsi="Times New Roman" w:cs="Times New Roman"/>
          <w:color w:val="auto"/>
          <w:sz w:val="24"/>
          <w:szCs w:val="24"/>
        </w:rPr>
      </w:pPr>
      <w:r w:rsidRPr="00B45C50">
        <w:rPr>
          <w:rFonts w:ascii="Times New Roman" w:hAnsi="Times New Roman" w:cs="Times New Roman"/>
          <w:color w:val="auto"/>
          <w:sz w:val="24"/>
          <w:szCs w:val="24"/>
        </w:rPr>
        <w:t>Что такое выхлопные газы?</w:t>
      </w:r>
    </w:p>
    <w:p w:rsidR="00B45C50" w:rsidRPr="00B45C50" w:rsidRDefault="00B45C50" w:rsidP="00B45C50">
      <w:pPr>
        <w:pStyle w:val="a9"/>
        <w:spacing w:before="0" w:beforeAutospacing="0" w:after="0" w:afterAutospacing="0" w:line="384" w:lineRule="atLeast"/>
      </w:pPr>
      <w:r w:rsidRPr="00B45C50">
        <w:t xml:space="preserve">Зачастую выхлопными газами называют все выбросы в городскую атмосферу, в том числе котельных, заводов и других промышленных предприятий. На самом деле этим термином правильно называть только транспортные выбросы, которые появляются в результате переработки топлива. Также их называют отходящими газами. </w:t>
      </w:r>
      <w:proofErr w:type="gramStart"/>
      <w:r w:rsidRPr="00B45C50">
        <w:t>Выхлопные газы – продукт работы двигателей внутреннего сгорания, и, учитывая стремительный рост количества транспорта за последние 50 лет и, в частности, прирост личного автотранспорта в городах, выхлопные газы в воздухе городов обосновались всерьез и надолго, а количество их только растет.</w:t>
      </w:r>
      <w:proofErr w:type="gramEnd"/>
    </w:p>
    <w:p w:rsidR="00B45C50" w:rsidRDefault="00B45C50" w:rsidP="00B45C50">
      <w:pPr>
        <w:pStyle w:val="a9"/>
        <w:spacing w:before="0" w:beforeAutospacing="0" w:after="0" w:afterAutospacing="0" w:line="384" w:lineRule="atLeast"/>
      </w:pPr>
      <w:r w:rsidRPr="00B45C50">
        <w:t>Сейчас именно отходящие газы являются основной причиной загрязнения воздуха в городе и постоянно оказывают влияние на здоровье человека. Итак, с терминологией разобрались, давайте узнаем, что именно регулярно поставляют автомобили в нашу атмосферу, чем это опасно и как защититься, если Вы чувствуете запах выхлопных газов в квартире.</w:t>
      </w:r>
    </w:p>
    <w:p w:rsidR="00B45C50" w:rsidRPr="00B45C50" w:rsidRDefault="00B45C50" w:rsidP="00B45C50">
      <w:pPr>
        <w:pStyle w:val="a9"/>
        <w:spacing w:before="0" w:beforeAutospacing="0" w:after="0" w:afterAutospacing="0" w:line="384" w:lineRule="atLeast"/>
        <w:rPr>
          <w:b/>
        </w:rPr>
      </w:pPr>
      <w:r w:rsidRPr="00B45C50">
        <w:rPr>
          <w:b/>
        </w:rPr>
        <w:t>Химический состав выхлопных газов</w:t>
      </w:r>
    </w:p>
    <w:p w:rsidR="00B45C50" w:rsidRPr="00B45C50" w:rsidRDefault="00B45C50" w:rsidP="00B45C50">
      <w:pPr>
        <w:pStyle w:val="a9"/>
        <w:spacing w:before="0" w:beforeAutospacing="0" w:after="0" w:afterAutospacing="0" w:line="384" w:lineRule="atLeast"/>
      </w:pPr>
      <w:r w:rsidRPr="00B45C50">
        <w:t>Все автомобили выбрасывают в воздух канцерогены и токсичные вещества. Состав выхлопных газов автомобиля меняется в зависимости от типа двигателя, бензиновый или дизельный, однако основной набор остается прежним.</w:t>
      </w:r>
      <w:r w:rsidRPr="00B45C50">
        <w:br/>
        <w:t>Итак, в состав автомобильных выхлопных газов входят:</w:t>
      </w:r>
    </w:p>
    <w:tbl>
      <w:tblPr>
        <w:tblW w:w="0" w:type="auto"/>
        <w:tblCellMar>
          <w:top w:w="15" w:type="dxa"/>
          <w:left w:w="15" w:type="dxa"/>
          <w:bottom w:w="15" w:type="dxa"/>
          <w:right w:w="15" w:type="dxa"/>
        </w:tblCellMar>
        <w:tblLook w:val="04A0" w:firstRow="1" w:lastRow="0" w:firstColumn="1" w:lastColumn="0" w:noHBand="0" w:noVBand="1"/>
      </w:tblPr>
      <w:tblGrid>
        <w:gridCol w:w="1860"/>
        <w:gridCol w:w="2601"/>
        <w:gridCol w:w="2468"/>
        <w:gridCol w:w="1309"/>
      </w:tblGrid>
      <w:tr w:rsidR="00B45C50" w:rsidRPr="00B45C50" w:rsidTr="00B45C50">
        <w:trPr>
          <w:tblHeader/>
        </w:trPr>
        <w:tc>
          <w:tcPr>
            <w:tcW w:w="0" w:type="auto"/>
            <w:shd w:val="clear" w:color="auto" w:fill="auto"/>
            <w:tcMar>
              <w:top w:w="0" w:type="dxa"/>
              <w:left w:w="0" w:type="dxa"/>
              <w:bottom w:w="0" w:type="dxa"/>
              <w:right w:w="0" w:type="dxa"/>
            </w:tcMar>
            <w:vAlign w:val="center"/>
            <w:hideMark/>
          </w:tcPr>
          <w:p w:rsidR="00B45C50" w:rsidRPr="00B45C50" w:rsidRDefault="00B45C50">
            <w:pPr>
              <w:rPr>
                <w:sz w:val="24"/>
                <w:szCs w:val="24"/>
              </w:rPr>
            </w:pPr>
            <w:r w:rsidRPr="00B45C50">
              <w:rPr>
                <w:sz w:val="24"/>
                <w:szCs w:val="24"/>
              </w:rPr>
              <w:t>Компонент</w:t>
            </w:r>
          </w:p>
        </w:tc>
        <w:tc>
          <w:tcPr>
            <w:tcW w:w="0" w:type="auto"/>
            <w:shd w:val="clear" w:color="auto" w:fill="auto"/>
            <w:tcMar>
              <w:top w:w="0" w:type="dxa"/>
              <w:left w:w="0" w:type="dxa"/>
              <w:bottom w:w="0" w:type="dxa"/>
              <w:right w:w="0" w:type="dxa"/>
            </w:tcMar>
            <w:vAlign w:val="center"/>
            <w:hideMark/>
          </w:tcPr>
          <w:p w:rsidR="00B45C50" w:rsidRPr="00B45C50" w:rsidRDefault="00B45C50">
            <w:pPr>
              <w:rPr>
                <w:sz w:val="24"/>
                <w:szCs w:val="24"/>
              </w:rPr>
            </w:pPr>
            <w:r w:rsidRPr="00B45C50">
              <w:rPr>
                <w:sz w:val="24"/>
                <w:szCs w:val="24"/>
              </w:rPr>
              <w:t>Объемная доля в</w:t>
            </w:r>
            <w:r w:rsidRPr="00B45C50">
              <w:rPr>
                <w:sz w:val="24"/>
                <w:szCs w:val="24"/>
              </w:rPr>
              <w:br/>
              <w:t>бензиновом двигателе, %</w:t>
            </w:r>
          </w:p>
        </w:tc>
        <w:tc>
          <w:tcPr>
            <w:tcW w:w="0" w:type="auto"/>
            <w:shd w:val="clear" w:color="auto" w:fill="auto"/>
            <w:tcMar>
              <w:top w:w="0" w:type="dxa"/>
              <w:left w:w="0" w:type="dxa"/>
              <w:bottom w:w="0" w:type="dxa"/>
              <w:right w:w="0" w:type="dxa"/>
            </w:tcMar>
            <w:vAlign w:val="center"/>
            <w:hideMark/>
          </w:tcPr>
          <w:p w:rsidR="00B45C50" w:rsidRPr="00B45C50" w:rsidRDefault="00B45C50">
            <w:pPr>
              <w:rPr>
                <w:sz w:val="24"/>
                <w:szCs w:val="24"/>
              </w:rPr>
            </w:pPr>
            <w:r w:rsidRPr="00B45C50">
              <w:rPr>
                <w:sz w:val="24"/>
                <w:szCs w:val="24"/>
              </w:rPr>
              <w:t>Объемная доля в</w:t>
            </w:r>
            <w:r w:rsidRPr="00B45C50">
              <w:rPr>
                <w:sz w:val="24"/>
                <w:szCs w:val="24"/>
              </w:rPr>
              <w:br/>
              <w:t>дизельном двигателе, %</w:t>
            </w:r>
          </w:p>
        </w:tc>
        <w:tc>
          <w:tcPr>
            <w:tcW w:w="0" w:type="auto"/>
            <w:shd w:val="clear" w:color="auto" w:fill="auto"/>
            <w:tcMar>
              <w:top w:w="0" w:type="dxa"/>
              <w:left w:w="0" w:type="dxa"/>
              <w:bottom w:w="0" w:type="dxa"/>
              <w:right w:w="0" w:type="dxa"/>
            </w:tcMar>
            <w:vAlign w:val="center"/>
            <w:hideMark/>
          </w:tcPr>
          <w:p w:rsidR="00B45C50" w:rsidRPr="00B45C50" w:rsidRDefault="00B45C50">
            <w:pPr>
              <w:rPr>
                <w:sz w:val="24"/>
                <w:szCs w:val="24"/>
              </w:rPr>
            </w:pPr>
            <w:r w:rsidRPr="00B45C50">
              <w:rPr>
                <w:sz w:val="24"/>
                <w:szCs w:val="24"/>
              </w:rPr>
              <w:t>Токсичность</w:t>
            </w:r>
          </w:p>
        </w:tc>
      </w:tr>
      <w:tr w:rsidR="00B45C50" w:rsidRPr="00B45C50" w:rsidTr="00B45C50">
        <w:tc>
          <w:tcPr>
            <w:tcW w:w="0" w:type="auto"/>
            <w:shd w:val="clear" w:color="auto" w:fill="auto"/>
            <w:tcMar>
              <w:top w:w="0" w:type="dxa"/>
              <w:left w:w="0" w:type="dxa"/>
              <w:bottom w:w="0" w:type="dxa"/>
              <w:right w:w="0" w:type="dxa"/>
            </w:tcMar>
            <w:vAlign w:val="center"/>
            <w:hideMark/>
          </w:tcPr>
          <w:p w:rsidR="00B45C50" w:rsidRPr="00B45C50" w:rsidRDefault="00B45C50">
            <w:pPr>
              <w:rPr>
                <w:sz w:val="24"/>
                <w:szCs w:val="24"/>
              </w:rPr>
            </w:pPr>
            <w:r w:rsidRPr="00B45C50">
              <w:rPr>
                <w:sz w:val="24"/>
                <w:szCs w:val="24"/>
              </w:rPr>
              <w:t>Азот</w:t>
            </w:r>
          </w:p>
        </w:tc>
        <w:tc>
          <w:tcPr>
            <w:tcW w:w="0" w:type="auto"/>
            <w:shd w:val="clear" w:color="auto" w:fill="auto"/>
            <w:tcMar>
              <w:top w:w="0" w:type="dxa"/>
              <w:left w:w="0" w:type="dxa"/>
              <w:bottom w:w="0" w:type="dxa"/>
              <w:right w:w="0" w:type="dxa"/>
            </w:tcMar>
            <w:vAlign w:val="center"/>
            <w:hideMark/>
          </w:tcPr>
          <w:p w:rsidR="00B45C50" w:rsidRPr="00B45C50" w:rsidRDefault="00B45C50">
            <w:pPr>
              <w:rPr>
                <w:sz w:val="24"/>
                <w:szCs w:val="24"/>
              </w:rPr>
            </w:pPr>
            <w:r w:rsidRPr="00B45C50">
              <w:rPr>
                <w:sz w:val="24"/>
                <w:szCs w:val="24"/>
              </w:rPr>
              <w:t>74–77</w:t>
            </w:r>
          </w:p>
        </w:tc>
        <w:tc>
          <w:tcPr>
            <w:tcW w:w="0" w:type="auto"/>
            <w:shd w:val="clear" w:color="auto" w:fill="auto"/>
            <w:tcMar>
              <w:top w:w="0" w:type="dxa"/>
              <w:left w:w="0" w:type="dxa"/>
              <w:bottom w:w="0" w:type="dxa"/>
              <w:right w:w="0" w:type="dxa"/>
            </w:tcMar>
            <w:vAlign w:val="center"/>
            <w:hideMark/>
          </w:tcPr>
          <w:p w:rsidR="00B45C50" w:rsidRPr="00B45C50" w:rsidRDefault="00B45C50">
            <w:pPr>
              <w:rPr>
                <w:sz w:val="24"/>
                <w:szCs w:val="24"/>
              </w:rPr>
            </w:pPr>
            <w:r w:rsidRPr="00B45C50">
              <w:rPr>
                <w:sz w:val="24"/>
                <w:szCs w:val="24"/>
              </w:rPr>
              <w:t>76–78</w:t>
            </w:r>
          </w:p>
        </w:tc>
        <w:tc>
          <w:tcPr>
            <w:tcW w:w="0" w:type="auto"/>
            <w:shd w:val="clear" w:color="auto" w:fill="auto"/>
            <w:tcMar>
              <w:top w:w="0" w:type="dxa"/>
              <w:left w:w="0" w:type="dxa"/>
              <w:bottom w:w="0" w:type="dxa"/>
              <w:right w:w="0" w:type="dxa"/>
            </w:tcMar>
            <w:vAlign w:val="center"/>
            <w:hideMark/>
          </w:tcPr>
          <w:p w:rsidR="00B45C50" w:rsidRPr="00B45C50" w:rsidRDefault="00B45C50">
            <w:pPr>
              <w:rPr>
                <w:sz w:val="24"/>
                <w:szCs w:val="24"/>
              </w:rPr>
            </w:pPr>
            <w:r w:rsidRPr="00B45C50">
              <w:rPr>
                <w:sz w:val="24"/>
                <w:szCs w:val="24"/>
              </w:rPr>
              <w:t>нетоксичен</w:t>
            </w:r>
          </w:p>
        </w:tc>
      </w:tr>
      <w:tr w:rsidR="00B45C50" w:rsidRPr="00B45C50" w:rsidTr="00B45C50">
        <w:tc>
          <w:tcPr>
            <w:tcW w:w="0" w:type="auto"/>
            <w:shd w:val="clear" w:color="auto" w:fill="auto"/>
            <w:tcMar>
              <w:top w:w="0" w:type="dxa"/>
              <w:left w:w="0" w:type="dxa"/>
              <w:bottom w:w="0" w:type="dxa"/>
              <w:right w:w="0" w:type="dxa"/>
            </w:tcMar>
            <w:vAlign w:val="center"/>
            <w:hideMark/>
          </w:tcPr>
          <w:p w:rsidR="00B45C50" w:rsidRPr="00B45C50" w:rsidRDefault="00B45C50">
            <w:pPr>
              <w:rPr>
                <w:sz w:val="24"/>
                <w:szCs w:val="24"/>
              </w:rPr>
            </w:pPr>
            <w:r w:rsidRPr="00B45C50">
              <w:rPr>
                <w:sz w:val="24"/>
                <w:szCs w:val="24"/>
              </w:rPr>
              <w:lastRenderedPageBreak/>
              <w:t>Кислород</w:t>
            </w:r>
          </w:p>
        </w:tc>
        <w:tc>
          <w:tcPr>
            <w:tcW w:w="0" w:type="auto"/>
            <w:shd w:val="clear" w:color="auto" w:fill="auto"/>
            <w:tcMar>
              <w:top w:w="0" w:type="dxa"/>
              <w:left w:w="0" w:type="dxa"/>
              <w:bottom w:w="0" w:type="dxa"/>
              <w:right w:w="0" w:type="dxa"/>
            </w:tcMar>
            <w:vAlign w:val="center"/>
            <w:hideMark/>
          </w:tcPr>
          <w:p w:rsidR="00B45C50" w:rsidRPr="00B45C50" w:rsidRDefault="00B45C50">
            <w:pPr>
              <w:rPr>
                <w:sz w:val="24"/>
                <w:szCs w:val="24"/>
              </w:rPr>
            </w:pPr>
            <w:r w:rsidRPr="00B45C50">
              <w:rPr>
                <w:sz w:val="24"/>
                <w:szCs w:val="24"/>
              </w:rPr>
              <w:t>0,3–8</w:t>
            </w:r>
          </w:p>
        </w:tc>
        <w:tc>
          <w:tcPr>
            <w:tcW w:w="0" w:type="auto"/>
            <w:shd w:val="clear" w:color="auto" w:fill="auto"/>
            <w:tcMar>
              <w:top w:w="0" w:type="dxa"/>
              <w:left w:w="0" w:type="dxa"/>
              <w:bottom w:w="0" w:type="dxa"/>
              <w:right w:w="0" w:type="dxa"/>
            </w:tcMar>
            <w:vAlign w:val="center"/>
            <w:hideMark/>
          </w:tcPr>
          <w:p w:rsidR="00B45C50" w:rsidRPr="00B45C50" w:rsidRDefault="00B45C50">
            <w:pPr>
              <w:rPr>
                <w:sz w:val="24"/>
                <w:szCs w:val="24"/>
              </w:rPr>
            </w:pPr>
            <w:r w:rsidRPr="00B45C50">
              <w:rPr>
                <w:sz w:val="24"/>
                <w:szCs w:val="24"/>
              </w:rPr>
              <w:t>2–18</w:t>
            </w:r>
          </w:p>
        </w:tc>
        <w:tc>
          <w:tcPr>
            <w:tcW w:w="0" w:type="auto"/>
            <w:shd w:val="clear" w:color="auto" w:fill="auto"/>
            <w:tcMar>
              <w:top w:w="0" w:type="dxa"/>
              <w:left w:w="0" w:type="dxa"/>
              <w:bottom w:w="0" w:type="dxa"/>
              <w:right w:w="0" w:type="dxa"/>
            </w:tcMar>
            <w:vAlign w:val="center"/>
            <w:hideMark/>
          </w:tcPr>
          <w:p w:rsidR="00B45C50" w:rsidRPr="00B45C50" w:rsidRDefault="00B45C50">
            <w:pPr>
              <w:rPr>
                <w:sz w:val="24"/>
                <w:szCs w:val="24"/>
              </w:rPr>
            </w:pPr>
            <w:r w:rsidRPr="00B45C50">
              <w:rPr>
                <w:sz w:val="24"/>
                <w:szCs w:val="24"/>
              </w:rPr>
              <w:t>нетоксичен</w:t>
            </w:r>
          </w:p>
        </w:tc>
      </w:tr>
      <w:tr w:rsidR="00B45C50" w:rsidRPr="00B45C50" w:rsidTr="00B45C50">
        <w:tc>
          <w:tcPr>
            <w:tcW w:w="0" w:type="auto"/>
            <w:shd w:val="clear" w:color="auto" w:fill="auto"/>
            <w:tcMar>
              <w:top w:w="0" w:type="dxa"/>
              <w:left w:w="0" w:type="dxa"/>
              <w:bottom w:w="0" w:type="dxa"/>
              <w:right w:w="0" w:type="dxa"/>
            </w:tcMar>
            <w:vAlign w:val="center"/>
            <w:hideMark/>
          </w:tcPr>
          <w:p w:rsidR="00B45C50" w:rsidRPr="00B45C50" w:rsidRDefault="00B45C50">
            <w:pPr>
              <w:rPr>
                <w:sz w:val="24"/>
                <w:szCs w:val="24"/>
              </w:rPr>
            </w:pPr>
            <w:r w:rsidRPr="00B45C50">
              <w:rPr>
                <w:sz w:val="24"/>
                <w:szCs w:val="24"/>
              </w:rPr>
              <w:t>Водяной пар</w:t>
            </w:r>
          </w:p>
        </w:tc>
        <w:tc>
          <w:tcPr>
            <w:tcW w:w="0" w:type="auto"/>
            <w:shd w:val="clear" w:color="auto" w:fill="auto"/>
            <w:tcMar>
              <w:top w:w="0" w:type="dxa"/>
              <w:left w:w="0" w:type="dxa"/>
              <w:bottom w:w="0" w:type="dxa"/>
              <w:right w:w="0" w:type="dxa"/>
            </w:tcMar>
            <w:vAlign w:val="center"/>
            <w:hideMark/>
          </w:tcPr>
          <w:p w:rsidR="00B45C50" w:rsidRPr="00B45C50" w:rsidRDefault="00B45C50">
            <w:pPr>
              <w:rPr>
                <w:sz w:val="24"/>
                <w:szCs w:val="24"/>
              </w:rPr>
            </w:pPr>
            <w:r w:rsidRPr="00B45C50">
              <w:rPr>
                <w:sz w:val="24"/>
                <w:szCs w:val="24"/>
              </w:rPr>
              <w:t>3–5,5</w:t>
            </w:r>
          </w:p>
        </w:tc>
        <w:tc>
          <w:tcPr>
            <w:tcW w:w="0" w:type="auto"/>
            <w:shd w:val="clear" w:color="auto" w:fill="auto"/>
            <w:tcMar>
              <w:top w:w="0" w:type="dxa"/>
              <w:left w:w="0" w:type="dxa"/>
              <w:bottom w:w="0" w:type="dxa"/>
              <w:right w:w="0" w:type="dxa"/>
            </w:tcMar>
            <w:vAlign w:val="center"/>
            <w:hideMark/>
          </w:tcPr>
          <w:p w:rsidR="00B45C50" w:rsidRPr="00B45C50" w:rsidRDefault="00B45C50">
            <w:pPr>
              <w:rPr>
                <w:sz w:val="24"/>
                <w:szCs w:val="24"/>
              </w:rPr>
            </w:pPr>
            <w:r w:rsidRPr="00B45C50">
              <w:rPr>
                <w:sz w:val="24"/>
                <w:szCs w:val="24"/>
              </w:rPr>
              <w:t>0,5–4</w:t>
            </w:r>
          </w:p>
        </w:tc>
        <w:tc>
          <w:tcPr>
            <w:tcW w:w="0" w:type="auto"/>
            <w:shd w:val="clear" w:color="auto" w:fill="auto"/>
            <w:tcMar>
              <w:top w:w="0" w:type="dxa"/>
              <w:left w:w="0" w:type="dxa"/>
              <w:bottom w:w="0" w:type="dxa"/>
              <w:right w:w="0" w:type="dxa"/>
            </w:tcMar>
            <w:vAlign w:val="center"/>
            <w:hideMark/>
          </w:tcPr>
          <w:p w:rsidR="00B45C50" w:rsidRPr="00B45C50" w:rsidRDefault="00B45C50">
            <w:pPr>
              <w:rPr>
                <w:sz w:val="24"/>
                <w:szCs w:val="24"/>
              </w:rPr>
            </w:pPr>
            <w:r w:rsidRPr="00B45C50">
              <w:rPr>
                <w:sz w:val="24"/>
                <w:szCs w:val="24"/>
              </w:rPr>
              <w:t>нетоксичен</w:t>
            </w:r>
          </w:p>
        </w:tc>
      </w:tr>
      <w:tr w:rsidR="00B45C50" w:rsidRPr="00B45C50" w:rsidTr="00B45C50">
        <w:tc>
          <w:tcPr>
            <w:tcW w:w="0" w:type="auto"/>
            <w:shd w:val="clear" w:color="auto" w:fill="auto"/>
            <w:tcMar>
              <w:top w:w="0" w:type="dxa"/>
              <w:left w:w="0" w:type="dxa"/>
              <w:bottom w:w="0" w:type="dxa"/>
              <w:right w:w="0" w:type="dxa"/>
            </w:tcMar>
            <w:vAlign w:val="center"/>
            <w:hideMark/>
          </w:tcPr>
          <w:p w:rsidR="00B45C50" w:rsidRPr="00B45C50" w:rsidRDefault="00B45C50">
            <w:pPr>
              <w:rPr>
                <w:sz w:val="24"/>
                <w:szCs w:val="24"/>
              </w:rPr>
            </w:pPr>
            <w:r w:rsidRPr="00B45C50">
              <w:rPr>
                <w:sz w:val="24"/>
                <w:szCs w:val="24"/>
              </w:rPr>
              <w:t>Диоксид углерода</w:t>
            </w:r>
          </w:p>
        </w:tc>
        <w:tc>
          <w:tcPr>
            <w:tcW w:w="0" w:type="auto"/>
            <w:shd w:val="clear" w:color="auto" w:fill="auto"/>
            <w:tcMar>
              <w:top w:w="0" w:type="dxa"/>
              <w:left w:w="0" w:type="dxa"/>
              <w:bottom w:w="0" w:type="dxa"/>
              <w:right w:w="0" w:type="dxa"/>
            </w:tcMar>
            <w:vAlign w:val="center"/>
            <w:hideMark/>
          </w:tcPr>
          <w:p w:rsidR="00B45C50" w:rsidRPr="00B45C50" w:rsidRDefault="00B45C50">
            <w:pPr>
              <w:rPr>
                <w:sz w:val="24"/>
                <w:szCs w:val="24"/>
              </w:rPr>
            </w:pPr>
            <w:r w:rsidRPr="00B45C50">
              <w:rPr>
                <w:sz w:val="24"/>
                <w:szCs w:val="24"/>
              </w:rPr>
              <w:t>5–12</w:t>
            </w:r>
          </w:p>
        </w:tc>
        <w:tc>
          <w:tcPr>
            <w:tcW w:w="0" w:type="auto"/>
            <w:shd w:val="clear" w:color="auto" w:fill="auto"/>
            <w:tcMar>
              <w:top w:w="0" w:type="dxa"/>
              <w:left w:w="0" w:type="dxa"/>
              <w:bottom w:w="0" w:type="dxa"/>
              <w:right w:w="0" w:type="dxa"/>
            </w:tcMar>
            <w:vAlign w:val="center"/>
            <w:hideMark/>
          </w:tcPr>
          <w:p w:rsidR="00B45C50" w:rsidRPr="00B45C50" w:rsidRDefault="00B45C50">
            <w:pPr>
              <w:rPr>
                <w:sz w:val="24"/>
                <w:szCs w:val="24"/>
              </w:rPr>
            </w:pPr>
            <w:r w:rsidRPr="00B45C50">
              <w:rPr>
                <w:sz w:val="24"/>
                <w:szCs w:val="24"/>
              </w:rPr>
              <w:t>1–10</w:t>
            </w:r>
          </w:p>
        </w:tc>
        <w:tc>
          <w:tcPr>
            <w:tcW w:w="0" w:type="auto"/>
            <w:shd w:val="clear" w:color="auto" w:fill="auto"/>
            <w:tcMar>
              <w:top w:w="0" w:type="dxa"/>
              <w:left w:w="0" w:type="dxa"/>
              <w:bottom w:w="0" w:type="dxa"/>
              <w:right w:w="0" w:type="dxa"/>
            </w:tcMar>
            <w:vAlign w:val="center"/>
            <w:hideMark/>
          </w:tcPr>
          <w:p w:rsidR="00B45C50" w:rsidRPr="00B45C50" w:rsidRDefault="00B45C50">
            <w:pPr>
              <w:rPr>
                <w:sz w:val="24"/>
                <w:szCs w:val="24"/>
              </w:rPr>
            </w:pPr>
            <w:r w:rsidRPr="00B45C50">
              <w:rPr>
                <w:sz w:val="24"/>
                <w:szCs w:val="24"/>
              </w:rPr>
              <w:t>нетоксичен</w:t>
            </w:r>
          </w:p>
        </w:tc>
      </w:tr>
      <w:tr w:rsidR="00B45C50" w:rsidRPr="00B45C50" w:rsidTr="00B45C50">
        <w:tc>
          <w:tcPr>
            <w:tcW w:w="0" w:type="auto"/>
            <w:shd w:val="clear" w:color="auto" w:fill="auto"/>
            <w:tcMar>
              <w:top w:w="0" w:type="dxa"/>
              <w:left w:w="0" w:type="dxa"/>
              <w:bottom w:w="0" w:type="dxa"/>
              <w:right w:w="0" w:type="dxa"/>
            </w:tcMar>
            <w:vAlign w:val="center"/>
            <w:hideMark/>
          </w:tcPr>
          <w:p w:rsidR="00B45C50" w:rsidRPr="00B45C50" w:rsidRDefault="00B45C50">
            <w:pPr>
              <w:rPr>
                <w:sz w:val="24"/>
                <w:szCs w:val="24"/>
              </w:rPr>
            </w:pPr>
            <w:r w:rsidRPr="00B45C50">
              <w:rPr>
                <w:sz w:val="24"/>
                <w:szCs w:val="24"/>
              </w:rPr>
              <w:t>Оксид углерода</w:t>
            </w:r>
          </w:p>
        </w:tc>
        <w:tc>
          <w:tcPr>
            <w:tcW w:w="0" w:type="auto"/>
            <w:shd w:val="clear" w:color="auto" w:fill="auto"/>
            <w:tcMar>
              <w:top w:w="0" w:type="dxa"/>
              <w:left w:w="0" w:type="dxa"/>
              <w:bottom w:w="0" w:type="dxa"/>
              <w:right w:w="0" w:type="dxa"/>
            </w:tcMar>
            <w:vAlign w:val="center"/>
            <w:hideMark/>
          </w:tcPr>
          <w:p w:rsidR="00B45C50" w:rsidRPr="00B45C50" w:rsidRDefault="00B45C50">
            <w:pPr>
              <w:rPr>
                <w:sz w:val="24"/>
                <w:szCs w:val="24"/>
              </w:rPr>
            </w:pPr>
            <w:r w:rsidRPr="00B45C50">
              <w:rPr>
                <w:sz w:val="24"/>
                <w:szCs w:val="24"/>
              </w:rPr>
              <w:t>0,1–10</w:t>
            </w:r>
          </w:p>
        </w:tc>
        <w:tc>
          <w:tcPr>
            <w:tcW w:w="0" w:type="auto"/>
            <w:shd w:val="clear" w:color="auto" w:fill="auto"/>
            <w:tcMar>
              <w:top w:w="0" w:type="dxa"/>
              <w:left w:w="0" w:type="dxa"/>
              <w:bottom w:w="0" w:type="dxa"/>
              <w:right w:w="0" w:type="dxa"/>
            </w:tcMar>
            <w:vAlign w:val="center"/>
            <w:hideMark/>
          </w:tcPr>
          <w:p w:rsidR="00B45C50" w:rsidRPr="00B45C50" w:rsidRDefault="00B45C50">
            <w:pPr>
              <w:rPr>
                <w:sz w:val="24"/>
                <w:szCs w:val="24"/>
              </w:rPr>
            </w:pPr>
            <w:r w:rsidRPr="00B45C50">
              <w:rPr>
                <w:sz w:val="24"/>
                <w:szCs w:val="24"/>
              </w:rPr>
              <w:t>0,01–5</w:t>
            </w:r>
          </w:p>
        </w:tc>
        <w:tc>
          <w:tcPr>
            <w:tcW w:w="0" w:type="auto"/>
            <w:shd w:val="clear" w:color="auto" w:fill="auto"/>
            <w:tcMar>
              <w:top w:w="0" w:type="dxa"/>
              <w:left w:w="0" w:type="dxa"/>
              <w:bottom w:w="0" w:type="dxa"/>
              <w:right w:w="0" w:type="dxa"/>
            </w:tcMar>
            <w:vAlign w:val="center"/>
            <w:hideMark/>
          </w:tcPr>
          <w:p w:rsidR="00B45C50" w:rsidRPr="00B45C50" w:rsidRDefault="00B45C50">
            <w:pPr>
              <w:rPr>
                <w:sz w:val="24"/>
                <w:szCs w:val="24"/>
              </w:rPr>
            </w:pPr>
            <w:r w:rsidRPr="00B45C50">
              <w:rPr>
                <w:sz w:val="24"/>
                <w:szCs w:val="24"/>
              </w:rPr>
              <w:t>токсичен</w:t>
            </w:r>
          </w:p>
        </w:tc>
      </w:tr>
      <w:tr w:rsidR="00B45C50" w:rsidRPr="00B45C50" w:rsidTr="00B45C50">
        <w:tc>
          <w:tcPr>
            <w:tcW w:w="0" w:type="auto"/>
            <w:shd w:val="clear" w:color="auto" w:fill="auto"/>
            <w:tcMar>
              <w:top w:w="0" w:type="dxa"/>
              <w:left w:w="0" w:type="dxa"/>
              <w:bottom w:w="0" w:type="dxa"/>
              <w:right w:w="0" w:type="dxa"/>
            </w:tcMar>
            <w:vAlign w:val="center"/>
            <w:hideMark/>
          </w:tcPr>
          <w:p w:rsidR="00B45C50" w:rsidRPr="00B45C50" w:rsidRDefault="00B45C50">
            <w:pPr>
              <w:rPr>
                <w:sz w:val="24"/>
                <w:szCs w:val="24"/>
              </w:rPr>
            </w:pPr>
            <w:r w:rsidRPr="00B45C50">
              <w:rPr>
                <w:sz w:val="24"/>
                <w:szCs w:val="24"/>
              </w:rPr>
              <w:t>Углеводороды</w:t>
            </w:r>
          </w:p>
        </w:tc>
        <w:tc>
          <w:tcPr>
            <w:tcW w:w="0" w:type="auto"/>
            <w:shd w:val="clear" w:color="auto" w:fill="auto"/>
            <w:tcMar>
              <w:top w:w="0" w:type="dxa"/>
              <w:left w:w="0" w:type="dxa"/>
              <w:bottom w:w="0" w:type="dxa"/>
              <w:right w:w="0" w:type="dxa"/>
            </w:tcMar>
            <w:vAlign w:val="center"/>
            <w:hideMark/>
          </w:tcPr>
          <w:p w:rsidR="00B45C50" w:rsidRPr="00B45C50" w:rsidRDefault="00B45C50">
            <w:pPr>
              <w:rPr>
                <w:sz w:val="24"/>
                <w:szCs w:val="24"/>
              </w:rPr>
            </w:pPr>
            <w:r w:rsidRPr="00B45C50">
              <w:rPr>
                <w:sz w:val="24"/>
                <w:szCs w:val="24"/>
              </w:rPr>
              <w:t>0,2–3</w:t>
            </w:r>
          </w:p>
        </w:tc>
        <w:tc>
          <w:tcPr>
            <w:tcW w:w="0" w:type="auto"/>
            <w:shd w:val="clear" w:color="auto" w:fill="auto"/>
            <w:tcMar>
              <w:top w:w="0" w:type="dxa"/>
              <w:left w:w="0" w:type="dxa"/>
              <w:bottom w:w="0" w:type="dxa"/>
              <w:right w:w="0" w:type="dxa"/>
            </w:tcMar>
            <w:vAlign w:val="center"/>
            <w:hideMark/>
          </w:tcPr>
          <w:p w:rsidR="00B45C50" w:rsidRPr="00B45C50" w:rsidRDefault="00B45C50">
            <w:pPr>
              <w:rPr>
                <w:sz w:val="24"/>
                <w:szCs w:val="24"/>
              </w:rPr>
            </w:pPr>
            <w:r w:rsidRPr="00B45C50">
              <w:rPr>
                <w:sz w:val="24"/>
                <w:szCs w:val="24"/>
              </w:rPr>
              <w:t>0,009–0,5</w:t>
            </w:r>
          </w:p>
        </w:tc>
        <w:tc>
          <w:tcPr>
            <w:tcW w:w="0" w:type="auto"/>
            <w:shd w:val="clear" w:color="auto" w:fill="auto"/>
            <w:tcMar>
              <w:top w:w="0" w:type="dxa"/>
              <w:left w:w="0" w:type="dxa"/>
              <w:bottom w:w="0" w:type="dxa"/>
              <w:right w:w="0" w:type="dxa"/>
            </w:tcMar>
            <w:vAlign w:val="center"/>
            <w:hideMark/>
          </w:tcPr>
          <w:p w:rsidR="00B45C50" w:rsidRPr="00B45C50" w:rsidRDefault="00B45C50">
            <w:pPr>
              <w:rPr>
                <w:sz w:val="24"/>
                <w:szCs w:val="24"/>
              </w:rPr>
            </w:pPr>
            <w:r w:rsidRPr="00B45C50">
              <w:rPr>
                <w:sz w:val="24"/>
                <w:szCs w:val="24"/>
              </w:rPr>
              <w:t>токсичны</w:t>
            </w:r>
          </w:p>
        </w:tc>
      </w:tr>
      <w:tr w:rsidR="00B45C50" w:rsidRPr="00B45C50" w:rsidTr="00B45C50">
        <w:tc>
          <w:tcPr>
            <w:tcW w:w="0" w:type="auto"/>
            <w:shd w:val="clear" w:color="auto" w:fill="auto"/>
            <w:tcMar>
              <w:top w:w="0" w:type="dxa"/>
              <w:left w:w="0" w:type="dxa"/>
              <w:bottom w:w="0" w:type="dxa"/>
              <w:right w:w="0" w:type="dxa"/>
            </w:tcMar>
            <w:vAlign w:val="center"/>
            <w:hideMark/>
          </w:tcPr>
          <w:p w:rsidR="00B45C50" w:rsidRPr="00B45C50" w:rsidRDefault="00B45C50">
            <w:pPr>
              <w:rPr>
                <w:sz w:val="24"/>
                <w:szCs w:val="24"/>
              </w:rPr>
            </w:pPr>
            <w:r w:rsidRPr="00B45C50">
              <w:rPr>
                <w:sz w:val="24"/>
                <w:szCs w:val="24"/>
              </w:rPr>
              <w:t>Альдегиды</w:t>
            </w:r>
          </w:p>
        </w:tc>
        <w:tc>
          <w:tcPr>
            <w:tcW w:w="0" w:type="auto"/>
            <w:shd w:val="clear" w:color="auto" w:fill="auto"/>
            <w:tcMar>
              <w:top w:w="0" w:type="dxa"/>
              <w:left w:w="0" w:type="dxa"/>
              <w:bottom w:w="0" w:type="dxa"/>
              <w:right w:w="0" w:type="dxa"/>
            </w:tcMar>
            <w:vAlign w:val="center"/>
            <w:hideMark/>
          </w:tcPr>
          <w:p w:rsidR="00B45C50" w:rsidRPr="00B45C50" w:rsidRDefault="00B45C50">
            <w:pPr>
              <w:rPr>
                <w:sz w:val="24"/>
                <w:szCs w:val="24"/>
              </w:rPr>
            </w:pPr>
            <w:r w:rsidRPr="00B45C50">
              <w:rPr>
                <w:sz w:val="24"/>
                <w:szCs w:val="24"/>
              </w:rPr>
              <w:t>0–2</w:t>
            </w:r>
          </w:p>
        </w:tc>
        <w:tc>
          <w:tcPr>
            <w:tcW w:w="0" w:type="auto"/>
            <w:shd w:val="clear" w:color="auto" w:fill="auto"/>
            <w:tcMar>
              <w:top w:w="0" w:type="dxa"/>
              <w:left w:w="0" w:type="dxa"/>
              <w:bottom w:w="0" w:type="dxa"/>
              <w:right w:w="0" w:type="dxa"/>
            </w:tcMar>
            <w:vAlign w:val="center"/>
            <w:hideMark/>
          </w:tcPr>
          <w:p w:rsidR="00B45C50" w:rsidRPr="00B45C50" w:rsidRDefault="00B45C50">
            <w:pPr>
              <w:rPr>
                <w:sz w:val="24"/>
                <w:szCs w:val="24"/>
              </w:rPr>
            </w:pPr>
            <w:r w:rsidRPr="00B45C50">
              <w:rPr>
                <w:sz w:val="24"/>
                <w:szCs w:val="24"/>
              </w:rPr>
              <w:t>0,001–0,009</w:t>
            </w:r>
          </w:p>
        </w:tc>
        <w:tc>
          <w:tcPr>
            <w:tcW w:w="0" w:type="auto"/>
            <w:shd w:val="clear" w:color="auto" w:fill="auto"/>
            <w:tcMar>
              <w:top w:w="0" w:type="dxa"/>
              <w:left w:w="0" w:type="dxa"/>
              <w:bottom w:w="0" w:type="dxa"/>
              <w:right w:w="0" w:type="dxa"/>
            </w:tcMar>
            <w:vAlign w:val="center"/>
            <w:hideMark/>
          </w:tcPr>
          <w:p w:rsidR="00B45C50" w:rsidRPr="00B45C50" w:rsidRDefault="00B45C50">
            <w:pPr>
              <w:rPr>
                <w:sz w:val="24"/>
                <w:szCs w:val="24"/>
              </w:rPr>
            </w:pPr>
            <w:r w:rsidRPr="00B45C50">
              <w:rPr>
                <w:sz w:val="24"/>
                <w:szCs w:val="24"/>
              </w:rPr>
              <w:t>токсичны</w:t>
            </w:r>
          </w:p>
        </w:tc>
      </w:tr>
      <w:tr w:rsidR="00B45C50" w:rsidRPr="00B45C50" w:rsidTr="00B45C50">
        <w:tc>
          <w:tcPr>
            <w:tcW w:w="0" w:type="auto"/>
            <w:shd w:val="clear" w:color="auto" w:fill="auto"/>
            <w:tcMar>
              <w:top w:w="0" w:type="dxa"/>
              <w:left w:w="0" w:type="dxa"/>
              <w:bottom w:w="0" w:type="dxa"/>
              <w:right w:w="0" w:type="dxa"/>
            </w:tcMar>
            <w:vAlign w:val="center"/>
            <w:hideMark/>
          </w:tcPr>
          <w:p w:rsidR="00B45C50" w:rsidRPr="00B45C50" w:rsidRDefault="00B45C50">
            <w:pPr>
              <w:rPr>
                <w:sz w:val="24"/>
                <w:szCs w:val="24"/>
              </w:rPr>
            </w:pPr>
            <w:r w:rsidRPr="00B45C50">
              <w:rPr>
                <w:sz w:val="24"/>
                <w:szCs w:val="24"/>
              </w:rPr>
              <w:t>Диоксид серы</w:t>
            </w:r>
          </w:p>
        </w:tc>
        <w:tc>
          <w:tcPr>
            <w:tcW w:w="0" w:type="auto"/>
            <w:shd w:val="clear" w:color="auto" w:fill="auto"/>
            <w:tcMar>
              <w:top w:w="0" w:type="dxa"/>
              <w:left w:w="0" w:type="dxa"/>
              <w:bottom w:w="0" w:type="dxa"/>
              <w:right w:w="0" w:type="dxa"/>
            </w:tcMar>
            <w:vAlign w:val="center"/>
            <w:hideMark/>
          </w:tcPr>
          <w:p w:rsidR="00B45C50" w:rsidRPr="00B45C50" w:rsidRDefault="00B45C50">
            <w:pPr>
              <w:rPr>
                <w:sz w:val="24"/>
                <w:szCs w:val="24"/>
              </w:rPr>
            </w:pPr>
            <w:r w:rsidRPr="00B45C50">
              <w:rPr>
                <w:sz w:val="24"/>
                <w:szCs w:val="24"/>
              </w:rPr>
              <w:t>0–0,002</w:t>
            </w:r>
          </w:p>
        </w:tc>
        <w:tc>
          <w:tcPr>
            <w:tcW w:w="0" w:type="auto"/>
            <w:shd w:val="clear" w:color="auto" w:fill="auto"/>
            <w:tcMar>
              <w:top w:w="0" w:type="dxa"/>
              <w:left w:w="0" w:type="dxa"/>
              <w:bottom w:w="0" w:type="dxa"/>
              <w:right w:w="0" w:type="dxa"/>
            </w:tcMar>
            <w:vAlign w:val="center"/>
            <w:hideMark/>
          </w:tcPr>
          <w:p w:rsidR="00B45C50" w:rsidRPr="00B45C50" w:rsidRDefault="00B45C50">
            <w:pPr>
              <w:rPr>
                <w:sz w:val="24"/>
                <w:szCs w:val="24"/>
              </w:rPr>
            </w:pPr>
            <w:r w:rsidRPr="00B45C50">
              <w:rPr>
                <w:sz w:val="24"/>
                <w:szCs w:val="24"/>
              </w:rPr>
              <w:t>0–0,03</w:t>
            </w:r>
          </w:p>
        </w:tc>
        <w:tc>
          <w:tcPr>
            <w:tcW w:w="0" w:type="auto"/>
            <w:shd w:val="clear" w:color="auto" w:fill="auto"/>
            <w:tcMar>
              <w:top w:w="0" w:type="dxa"/>
              <w:left w:w="0" w:type="dxa"/>
              <w:bottom w:w="0" w:type="dxa"/>
              <w:right w:w="0" w:type="dxa"/>
            </w:tcMar>
            <w:vAlign w:val="center"/>
            <w:hideMark/>
          </w:tcPr>
          <w:p w:rsidR="00B45C50" w:rsidRPr="00B45C50" w:rsidRDefault="00B45C50">
            <w:pPr>
              <w:rPr>
                <w:sz w:val="24"/>
                <w:szCs w:val="24"/>
              </w:rPr>
            </w:pPr>
            <w:r w:rsidRPr="00B45C50">
              <w:rPr>
                <w:sz w:val="24"/>
                <w:szCs w:val="24"/>
              </w:rPr>
              <w:t>токсичен</w:t>
            </w:r>
          </w:p>
        </w:tc>
      </w:tr>
      <w:tr w:rsidR="00B45C50" w:rsidRPr="00B45C50" w:rsidTr="00B45C50">
        <w:tc>
          <w:tcPr>
            <w:tcW w:w="0" w:type="auto"/>
            <w:shd w:val="clear" w:color="auto" w:fill="auto"/>
            <w:tcMar>
              <w:top w:w="0" w:type="dxa"/>
              <w:left w:w="0" w:type="dxa"/>
              <w:bottom w:w="0" w:type="dxa"/>
              <w:right w:w="0" w:type="dxa"/>
            </w:tcMar>
            <w:vAlign w:val="center"/>
            <w:hideMark/>
          </w:tcPr>
          <w:p w:rsidR="00B45C50" w:rsidRPr="00B45C50" w:rsidRDefault="00B45C50">
            <w:pPr>
              <w:rPr>
                <w:sz w:val="24"/>
                <w:szCs w:val="24"/>
              </w:rPr>
            </w:pPr>
            <w:r w:rsidRPr="00B45C50">
              <w:rPr>
                <w:sz w:val="24"/>
                <w:szCs w:val="24"/>
              </w:rPr>
              <w:t xml:space="preserve">Сажа, </w:t>
            </w:r>
            <w:proofErr w:type="gramStart"/>
            <w:r w:rsidRPr="00B45C50">
              <w:rPr>
                <w:sz w:val="24"/>
                <w:szCs w:val="24"/>
              </w:rPr>
              <w:t>г</w:t>
            </w:r>
            <w:proofErr w:type="gramEnd"/>
            <w:r w:rsidRPr="00B45C50">
              <w:rPr>
                <w:sz w:val="24"/>
                <w:szCs w:val="24"/>
              </w:rPr>
              <w:t>/м3</w:t>
            </w:r>
          </w:p>
        </w:tc>
        <w:tc>
          <w:tcPr>
            <w:tcW w:w="0" w:type="auto"/>
            <w:shd w:val="clear" w:color="auto" w:fill="auto"/>
            <w:tcMar>
              <w:top w:w="0" w:type="dxa"/>
              <w:left w:w="0" w:type="dxa"/>
              <w:bottom w:w="0" w:type="dxa"/>
              <w:right w:w="0" w:type="dxa"/>
            </w:tcMar>
            <w:vAlign w:val="center"/>
            <w:hideMark/>
          </w:tcPr>
          <w:p w:rsidR="00B45C50" w:rsidRPr="00B45C50" w:rsidRDefault="00B45C50">
            <w:pPr>
              <w:rPr>
                <w:sz w:val="24"/>
                <w:szCs w:val="24"/>
              </w:rPr>
            </w:pPr>
            <w:r w:rsidRPr="00B45C50">
              <w:rPr>
                <w:sz w:val="24"/>
                <w:szCs w:val="24"/>
              </w:rPr>
              <w:t>0–0,04</w:t>
            </w:r>
          </w:p>
        </w:tc>
        <w:tc>
          <w:tcPr>
            <w:tcW w:w="0" w:type="auto"/>
            <w:shd w:val="clear" w:color="auto" w:fill="auto"/>
            <w:tcMar>
              <w:top w:w="0" w:type="dxa"/>
              <w:left w:w="0" w:type="dxa"/>
              <w:bottom w:w="0" w:type="dxa"/>
              <w:right w:w="0" w:type="dxa"/>
            </w:tcMar>
            <w:vAlign w:val="center"/>
            <w:hideMark/>
          </w:tcPr>
          <w:p w:rsidR="00B45C50" w:rsidRPr="00B45C50" w:rsidRDefault="00B45C50">
            <w:pPr>
              <w:rPr>
                <w:sz w:val="24"/>
                <w:szCs w:val="24"/>
              </w:rPr>
            </w:pPr>
            <w:r w:rsidRPr="00B45C50">
              <w:rPr>
                <w:sz w:val="24"/>
                <w:szCs w:val="24"/>
              </w:rPr>
              <w:t>0,1–1,1</w:t>
            </w:r>
          </w:p>
        </w:tc>
        <w:tc>
          <w:tcPr>
            <w:tcW w:w="0" w:type="auto"/>
            <w:shd w:val="clear" w:color="auto" w:fill="auto"/>
            <w:tcMar>
              <w:top w:w="0" w:type="dxa"/>
              <w:left w:w="0" w:type="dxa"/>
              <w:bottom w:w="0" w:type="dxa"/>
              <w:right w:w="0" w:type="dxa"/>
            </w:tcMar>
            <w:vAlign w:val="center"/>
            <w:hideMark/>
          </w:tcPr>
          <w:p w:rsidR="00B45C50" w:rsidRPr="00B45C50" w:rsidRDefault="00B45C50">
            <w:pPr>
              <w:rPr>
                <w:sz w:val="24"/>
                <w:szCs w:val="24"/>
              </w:rPr>
            </w:pPr>
            <w:r w:rsidRPr="00B45C50">
              <w:rPr>
                <w:sz w:val="24"/>
                <w:szCs w:val="24"/>
              </w:rPr>
              <w:t>токсична</w:t>
            </w:r>
          </w:p>
        </w:tc>
      </w:tr>
      <w:tr w:rsidR="00B45C50" w:rsidRPr="00B45C50" w:rsidTr="00B45C50">
        <w:tc>
          <w:tcPr>
            <w:tcW w:w="0" w:type="auto"/>
            <w:shd w:val="clear" w:color="auto" w:fill="auto"/>
            <w:tcMar>
              <w:top w:w="0" w:type="dxa"/>
              <w:left w:w="0" w:type="dxa"/>
              <w:bottom w:w="0" w:type="dxa"/>
              <w:right w:w="0" w:type="dxa"/>
            </w:tcMar>
            <w:vAlign w:val="center"/>
            <w:hideMark/>
          </w:tcPr>
          <w:p w:rsidR="00B45C50" w:rsidRPr="00B45C50" w:rsidRDefault="00B45C50">
            <w:pPr>
              <w:rPr>
                <w:sz w:val="24"/>
                <w:szCs w:val="24"/>
              </w:rPr>
            </w:pPr>
            <w:proofErr w:type="spellStart"/>
            <w:r w:rsidRPr="00B45C50">
              <w:rPr>
                <w:sz w:val="24"/>
                <w:szCs w:val="24"/>
              </w:rPr>
              <w:t>Бензапирен</w:t>
            </w:r>
            <w:proofErr w:type="spellEnd"/>
            <w:r w:rsidRPr="00B45C50">
              <w:rPr>
                <w:sz w:val="24"/>
                <w:szCs w:val="24"/>
              </w:rPr>
              <w:t>, г/м3</w:t>
            </w:r>
          </w:p>
        </w:tc>
        <w:tc>
          <w:tcPr>
            <w:tcW w:w="0" w:type="auto"/>
            <w:shd w:val="clear" w:color="auto" w:fill="auto"/>
            <w:tcMar>
              <w:top w:w="0" w:type="dxa"/>
              <w:left w:w="0" w:type="dxa"/>
              <w:bottom w:w="0" w:type="dxa"/>
              <w:right w:w="0" w:type="dxa"/>
            </w:tcMar>
            <w:vAlign w:val="center"/>
            <w:hideMark/>
          </w:tcPr>
          <w:p w:rsidR="00B45C50" w:rsidRPr="00B45C50" w:rsidRDefault="00B45C50">
            <w:pPr>
              <w:rPr>
                <w:sz w:val="24"/>
                <w:szCs w:val="24"/>
              </w:rPr>
            </w:pPr>
            <w:r w:rsidRPr="00B45C50">
              <w:rPr>
                <w:sz w:val="24"/>
                <w:szCs w:val="24"/>
              </w:rPr>
              <w:t>0,01–0,02</w:t>
            </w:r>
          </w:p>
        </w:tc>
        <w:tc>
          <w:tcPr>
            <w:tcW w:w="0" w:type="auto"/>
            <w:shd w:val="clear" w:color="auto" w:fill="auto"/>
            <w:tcMar>
              <w:top w:w="0" w:type="dxa"/>
              <w:left w:w="0" w:type="dxa"/>
              <w:bottom w:w="0" w:type="dxa"/>
              <w:right w:w="0" w:type="dxa"/>
            </w:tcMar>
            <w:vAlign w:val="center"/>
            <w:hideMark/>
          </w:tcPr>
          <w:p w:rsidR="00B45C50" w:rsidRPr="00B45C50" w:rsidRDefault="00B45C50">
            <w:pPr>
              <w:rPr>
                <w:sz w:val="24"/>
                <w:szCs w:val="24"/>
              </w:rPr>
            </w:pPr>
            <w:r w:rsidRPr="00B45C50">
              <w:rPr>
                <w:sz w:val="24"/>
                <w:szCs w:val="24"/>
              </w:rPr>
              <w:t>0–0,01</w:t>
            </w:r>
          </w:p>
        </w:tc>
        <w:tc>
          <w:tcPr>
            <w:tcW w:w="0" w:type="auto"/>
            <w:shd w:val="clear" w:color="auto" w:fill="auto"/>
            <w:tcMar>
              <w:top w:w="0" w:type="dxa"/>
              <w:left w:w="0" w:type="dxa"/>
              <w:bottom w:w="0" w:type="dxa"/>
              <w:right w:w="0" w:type="dxa"/>
            </w:tcMar>
            <w:vAlign w:val="center"/>
            <w:hideMark/>
          </w:tcPr>
          <w:p w:rsidR="00B45C50" w:rsidRPr="00B45C50" w:rsidRDefault="00B45C50">
            <w:pPr>
              <w:rPr>
                <w:sz w:val="24"/>
                <w:szCs w:val="24"/>
              </w:rPr>
            </w:pPr>
            <w:r w:rsidRPr="00B45C50">
              <w:rPr>
                <w:sz w:val="24"/>
                <w:szCs w:val="24"/>
              </w:rPr>
              <w:t>токсичен</w:t>
            </w:r>
          </w:p>
        </w:tc>
      </w:tr>
    </w:tbl>
    <w:p w:rsidR="00B45C50" w:rsidRDefault="00B45C50" w:rsidP="00B45C50">
      <w:pPr>
        <w:pStyle w:val="a9"/>
        <w:spacing w:before="0" w:beforeAutospacing="0" w:after="0" w:afterAutospacing="0" w:line="384" w:lineRule="atLeast"/>
      </w:pPr>
      <w:r w:rsidRPr="00B45C50">
        <w:t>Как видно, состав выхлопных газов достаточно разнообразен, и большая часть компонентов токсична. Теперь давайте разберемся, какое влияние оказывают выхлопные газы на человека.</w:t>
      </w:r>
    </w:p>
    <w:p w:rsidR="00B45C50" w:rsidRPr="00B45C50" w:rsidRDefault="00B45C50" w:rsidP="00B45C50">
      <w:pPr>
        <w:pStyle w:val="a9"/>
        <w:spacing w:before="0" w:beforeAutospacing="0" w:after="0" w:afterAutospacing="0" w:line="384" w:lineRule="atLeast"/>
        <w:rPr>
          <w:b/>
        </w:rPr>
      </w:pPr>
      <w:r w:rsidRPr="00B45C50">
        <w:rPr>
          <w:b/>
        </w:rPr>
        <w:t>Влияние выхлопных газов на организм человека</w:t>
      </w:r>
    </w:p>
    <w:p w:rsidR="00B45C50" w:rsidRPr="00B45C50" w:rsidRDefault="00B45C50" w:rsidP="00B45C50">
      <w:pPr>
        <w:pStyle w:val="a9"/>
        <w:spacing w:before="0" w:beforeAutospacing="0" w:after="0" w:afterAutospacing="0" w:line="384" w:lineRule="atLeast"/>
      </w:pPr>
      <w:r w:rsidRPr="00B45C50">
        <w:t>Выхлопные газы автомобиля могут нанести вред здоровью, и достаточно серьезный. Прежде всего, оксид углерода или угарный газ, о котором мы уже </w:t>
      </w:r>
      <w:hyperlink r:id="rId9" w:history="1">
        <w:r w:rsidRPr="00B45C50">
          <w:rPr>
            <w:rStyle w:val="a8"/>
            <w:color w:val="auto"/>
          </w:rPr>
          <w:t>писали в блоге</w:t>
        </w:r>
      </w:hyperlink>
      <w:r w:rsidRPr="00B45C50">
        <w:t>, не имеет вкуса и запаха, но при высокой концентрации вызывает головокружение, головную боль, тошноту, может приводить к обморокам.</w:t>
      </w:r>
      <w:r w:rsidRPr="00B45C50">
        <w:br/>
        <w:t>Сернистый бензин и создаваемый им оксид серы – одна из причин сильного запаха выхлопных газов. Дело в том, что молекулы диоксида серы очень ощутимо воздействуют на обонятельные рецепторы, поэтому этот запах чувствуется даже при невысокой концентрации, а более концентрированный “аромат” перекрывает все остальные запахи для носа человека, что может подтвердить каждый, кто зажигал в доме спички. Этилированные бензины обогащают воздух свинцом. Количество таких выхлопных газов и вред здоровью, который они наносят, сделало свинец одним из самых известных отравляющих компонентов в атмосфере. В настоящее время такой бензин в качестве топлива для автомобилей уже не используется, но довольно долго его пары наполняли все крупные города. Углеводороды в выбросах автомобилей окисляются при попадании под действие солнечных лучей и образуют токсичные соединения с резким запахом, которые особенно сильно сказываются на работе верхних дыхательных путей и приводят к обострениям хронических заболеваний дыхательной системы.</w:t>
      </w:r>
      <w:r w:rsidRPr="00B45C50">
        <w:br/>
        <w:t xml:space="preserve">Вред от выхлопных газов автомобиля во многом объясняют канцерогены – сажа и </w:t>
      </w:r>
      <w:proofErr w:type="spellStart"/>
      <w:r w:rsidRPr="00B45C50">
        <w:t>бензопирен</w:t>
      </w:r>
      <w:proofErr w:type="spellEnd"/>
      <w:r w:rsidRPr="00B45C50">
        <w:t>, которые способствуют развитию опухолей, особенно — злокачественных.</w:t>
      </w:r>
      <w:r w:rsidRPr="00B45C50">
        <w:br/>
        <w:t xml:space="preserve">Рассматривая выхлопные газы и вред, который они приносят, нужно добавить и про влияние этого химического коктейля целиком: длительный контакт с выхлопными газами приводит к смерти, в частности — от отравления конкретно угарным газом. Наибольшая опасность этих выбросов состоит в их количестве, распространенности и мелком размере частиц, что позволяет выхлопам проходить через естественные барьеры организма и попадать в легкие. При постоянном воздействии выхлопных газов на организм может развиваться иммунодефицит, бронхиты, страдают сосуды головного мозга, нервная система и другие органы. Кроме того, большая часть токсичных веществ, входящих в состав выхлопных газов, может </w:t>
      </w:r>
      <w:r w:rsidRPr="00B45C50">
        <w:lastRenderedPageBreak/>
        <w:t>взаимодействовать друг с другом и с другими компонентами атмосферы, что способствует образованию смога.</w:t>
      </w:r>
    </w:p>
    <w:p w:rsidR="00B45C50" w:rsidRPr="00B45C50" w:rsidRDefault="00B45C50" w:rsidP="00B45C50">
      <w:pPr>
        <w:pStyle w:val="2"/>
        <w:spacing w:before="300"/>
        <w:rPr>
          <w:rFonts w:ascii="Times New Roman" w:hAnsi="Times New Roman" w:cs="Times New Roman"/>
          <w:color w:val="auto"/>
          <w:sz w:val="24"/>
          <w:szCs w:val="24"/>
        </w:rPr>
      </w:pPr>
      <w:r w:rsidRPr="00B45C50">
        <w:rPr>
          <w:rFonts w:ascii="Times New Roman" w:hAnsi="Times New Roman" w:cs="Times New Roman"/>
          <w:color w:val="auto"/>
          <w:sz w:val="24"/>
          <w:szCs w:val="24"/>
        </w:rPr>
        <w:t>Влияние выхлопных газов на городскую среду</w:t>
      </w:r>
    </w:p>
    <w:p w:rsidR="00B45C50" w:rsidRPr="00B45C50" w:rsidRDefault="00B45C50" w:rsidP="00B45C50">
      <w:pPr>
        <w:pStyle w:val="a9"/>
        <w:spacing w:before="0" w:beforeAutospacing="0" w:after="0" w:afterAutospacing="0" w:line="384" w:lineRule="atLeast"/>
      </w:pPr>
      <w:r w:rsidRPr="00B45C50">
        <w:t>Все, кто прошел школьный курс ботаники, знают – растения тоже дышат. И, как любой дышащий организм, ощущают загрязнение выхлопными газами на себе. Мельчайшие частицы вредных соединений попадают в тело растения и отравляют его, поэтому очень часто в городской черте расположенные у больших дорог или парковок газоны и деревья выглядят вяло, быстро желтеют или вовсе погибают.</w:t>
      </w:r>
    </w:p>
    <w:p w:rsidR="00B45C50" w:rsidRDefault="00B45C50" w:rsidP="00B45C50">
      <w:pPr>
        <w:pStyle w:val="a9"/>
        <w:spacing w:before="0" w:beforeAutospacing="0" w:after="0" w:afterAutospacing="0" w:line="384" w:lineRule="atLeast"/>
      </w:pPr>
      <w:r w:rsidRPr="00B45C50">
        <w:t xml:space="preserve">Загрязнение воздуха выхлопными газами значительно повлияло на состав атмосферных осадков. Именно благодаря деятельности транспорта появляются кислотные дожди, цветные туманы или снег пятидесяти оттенков черного. Естественно, за счет осадков воздух несколько очищается, однако вся собранная грязь попадает в почву, вызывая общее загрязнение окружающей среды выхлопными газами. Те же соединения и тяжелые металлы через почву распространяются далее, попадая в корм животных и выращиваемые сельскохозяйственные культуры, а </w:t>
      </w:r>
      <w:proofErr w:type="gramStart"/>
      <w:r w:rsidRPr="00B45C50">
        <w:t>значит</w:t>
      </w:r>
      <w:proofErr w:type="gramEnd"/>
      <w:r w:rsidRPr="00B45C50">
        <w:t xml:space="preserve"> загрязняя не только природу, но и повторно человека. Конечно, паниковать по этому поводу будет лишним, однако при таком загрязнении атмосферы выхлопными газами стоит позаботиться о своем здоровье.</w:t>
      </w:r>
    </w:p>
    <w:p w:rsidR="00B45C50" w:rsidRPr="00B45C50" w:rsidRDefault="00B45C50" w:rsidP="00B45C50">
      <w:pPr>
        <w:pStyle w:val="a9"/>
        <w:spacing w:before="0" w:beforeAutospacing="0" w:after="0" w:afterAutospacing="0" w:line="384" w:lineRule="atLeast"/>
        <w:rPr>
          <w:b/>
        </w:rPr>
      </w:pPr>
      <w:r w:rsidRPr="00B45C50">
        <w:rPr>
          <w:b/>
        </w:rPr>
        <w:t>Как защититься от выхлопных газов</w:t>
      </w:r>
    </w:p>
    <w:p w:rsidR="00B45C50" w:rsidRPr="00B45C50" w:rsidRDefault="00B45C50" w:rsidP="00B45C50">
      <w:pPr>
        <w:pStyle w:val="a9"/>
        <w:shd w:val="clear" w:color="auto" w:fill="FFFFFF"/>
        <w:spacing w:before="0" w:beforeAutospacing="0" w:after="0" w:afterAutospacing="0" w:line="384" w:lineRule="atLeast"/>
      </w:pPr>
      <w:r w:rsidRPr="00B45C50">
        <w:t xml:space="preserve">Наибольший вред выхлопных газов мы получаем, находясь в пробках, где от автомобильных выбросов просто некуда бежать. В такой ситуации, если под рукой нет респиратора или противогаза, вдыхать выхлопы все же придется, однако можно закрыть нос и рот платком или шарфом. Полностью это Вас от выхлопов не защитит, но хотя бы несколько сгладит ситуацию. При постоянном воздействии выхлопов стоит разнообразить свое меню антиоксидантами, которые содержатся в ягодах, фруктах, зеленых овощах и зеленом чае, а также в семечках, и пить больше воды, так как она способствует </w:t>
      </w:r>
      <w:proofErr w:type="spellStart"/>
      <w:r w:rsidRPr="00B45C50">
        <w:t>детоксикации</w:t>
      </w:r>
      <w:proofErr w:type="spellEnd"/>
      <w:r w:rsidRPr="00B45C50">
        <w:t>. Такой “допинг” помогает организму справляться с последствиями вдыхания химического коктейля и поддерживает здоровье.</w:t>
      </w:r>
      <w:r w:rsidRPr="00B45C50">
        <w:br/>
        <w:t xml:space="preserve">Выхлопные газы в квартире явно нежелательные гости, однако они зачастую проникают в наши дома, если под ними или вблизи есть дороги или парковки. Если нет возможности или желания переехать на лоно природы подальше от дорог, можно создать в доме безопасные зоны. Чтобы понять, как защититься от выхлопных газов в квартире, нужно определить источник их появления. В абсолютном большинстве случаев выхлопы проникают через окна. В таком случае лучшим решением будет установить герметичные стеклопакеты, а проветривание проводить с помощью </w:t>
      </w:r>
      <w:proofErr w:type="gramStart"/>
      <w:r w:rsidRPr="00B45C50">
        <w:t>качественного</w:t>
      </w:r>
      <w:proofErr w:type="gramEnd"/>
      <w:r w:rsidRPr="00B45C50">
        <w:t> </w:t>
      </w:r>
      <w:proofErr w:type="spellStart"/>
      <w:r w:rsidRPr="00B45C50">
        <w:fldChar w:fldCharType="begin"/>
      </w:r>
      <w:r w:rsidRPr="00B45C50">
        <w:instrText xml:space="preserve"> HYPERLINK "https://tion.ru/product/breezer/?utm_source=blog&amp;utm_medium=post&amp;utm_campaign=vihlopnie_gazy" </w:instrText>
      </w:r>
      <w:r w:rsidRPr="00B45C50">
        <w:fldChar w:fldCharType="separate"/>
      </w:r>
      <w:r w:rsidRPr="00B45C50">
        <w:rPr>
          <w:rStyle w:val="a8"/>
          <w:color w:val="auto"/>
        </w:rPr>
        <w:t>бризера</w:t>
      </w:r>
      <w:proofErr w:type="spellEnd"/>
      <w:r w:rsidRPr="00B45C50">
        <w:fldChar w:fldCharType="end"/>
      </w:r>
      <w:r w:rsidRPr="00B45C50">
        <w:t> – он наполнит комнату свежим воздухом, очищенным от пыли, грязи, выхлопов и других загрязнителей и подогретым до выбранной температуры.</w:t>
      </w:r>
      <w:r w:rsidRPr="00B45C50">
        <w:br/>
        <w:t xml:space="preserve">Так как выхлопные газы способствуют снижению количества кислорода в крови и мешают </w:t>
      </w:r>
      <w:r w:rsidRPr="00B45C50">
        <w:lastRenderedPageBreak/>
        <w:t>нормальному газообмену, следует выводить организм на полезные прогулки в пригород или в удаленный от дороги парк, чтобы получить порцию свежего воздуха.</w:t>
      </w:r>
    </w:p>
    <w:p w:rsidR="00B45C50" w:rsidRPr="00B45C50" w:rsidRDefault="00B45C50" w:rsidP="00B45C50">
      <w:pPr>
        <w:pStyle w:val="a9"/>
        <w:shd w:val="clear" w:color="auto" w:fill="FFFFFF"/>
        <w:spacing w:before="0" w:beforeAutospacing="0" w:after="0" w:afterAutospacing="0" w:line="384" w:lineRule="atLeast"/>
      </w:pPr>
      <w:r w:rsidRPr="00B45C50">
        <w:t>В последние годы ведется активная разработка биологических видов топлива, электромобилей и возможных модификаций двигателя, что позволит отказаться от углеводородного “корма” автомобилей и сократит количество вредных выхлопных газов. Однако пока это все вопрос скорее будущего, а не настоящего, поэтому сейчас лучше защищаться от выбросов.</w:t>
      </w:r>
    </w:p>
    <w:p w:rsidR="006923A2" w:rsidRPr="00B45C50" w:rsidRDefault="006923A2" w:rsidP="00F608DA">
      <w:pPr>
        <w:pStyle w:val="a3"/>
        <w:spacing w:line="360" w:lineRule="auto"/>
        <w:ind w:right="241" w:firstLine="707"/>
        <w:rPr>
          <w:sz w:val="24"/>
          <w:szCs w:val="24"/>
        </w:rPr>
      </w:pPr>
    </w:p>
    <w:sectPr w:rsidR="006923A2" w:rsidRPr="00B45C50" w:rsidSect="006923A2">
      <w:footerReference w:type="default" r:id="rId10"/>
      <w:pgSz w:w="11910" w:h="16840"/>
      <w:pgMar w:top="1580" w:right="320" w:bottom="960" w:left="1480" w:header="0" w:footer="69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721" w:rsidRDefault="004E0721">
      <w:r>
        <w:separator/>
      </w:r>
    </w:p>
  </w:endnote>
  <w:endnote w:type="continuationSeparator" w:id="0">
    <w:p w:rsidR="004E0721" w:rsidRDefault="004E0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D70" w:rsidRDefault="00B1124B">
    <w:pPr>
      <w:pStyle w:val="a3"/>
      <w:spacing w:line="14" w:lineRule="auto"/>
      <w:ind w:left="0"/>
      <w:jc w:val="left"/>
      <w:rPr>
        <w:sz w:val="19"/>
      </w:rPr>
    </w:pPr>
    <w:r>
      <w:rPr>
        <w:noProof/>
        <w:lang w:eastAsia="ru-RU"/>
      </w:rPr>
      <mc:AlternateContent>
        <mc:Choice Requires="wps">
          <w:drawing>
            <wp:anchor distT="0" distB="0" distL="114300" distR="114300" simplePos="0" relativeHeight="251657728" behindDoc="1" locked="0" layoutInCell="1" allowOverlap="1" wp14:anchorId="2FB4EE18" wp14:editId="4B1ECD49">
              <wp:simplePos x="0" y="0"/>
              <wp:positionH relativeFrom="page">
                <wp:posOffset>7010400</wp:posOffset>
              </wp:positionH>
              <wp:positionV relativeFrom="page">
                <wp:posOffset>10057765</wp:posOffset>
              </wp:positionV>
              <wp:extent cx="228600" cy="19431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D70" w:rsidRDefault="00601D70">
                          <w:pPr>
                            <w:spacing w:before="10"/>
                            <w:ind w:left="60"/>
                            <w:rPr>
                              <w:sz w:val="24"/>
                            </w:rPr>
                          </w:pPr>
                          <w:r>
                            <w:fldChar w:fldCharType="begin"/>
                          </w:r>
                          <w:r>
                            <w:rPr>
                              <w:sz w:val="24"/>
                            </w:rPr>
                            <w:instrText xml:space="preserve"> PAGE </w:instrText>
                          </w:r>
                          <w:r>
                            <w:fldChar w:fldCharType="separate"/>
                          </w:r>
                          <w:r w:rsidR="009A2D76">
                            <w:rPr>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2pt;margin-top:791.95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" filled="f" stroked="f">
              <v:textbox inset="0,0,0,0">
                <w:txbxContent>
                  <w:p w:rsidR="00601D70" w:rsidRDefault="00601D70">
                    <w:pPr>
                      <w:spacing w:before="10"/>
                      <w:ind w:left="60"/>
                      <w:rPr>
                        <w:sz w:val="24"/>
                      </w:rPr>
                    </w:pPr>
                    <w:r>
                      <w:fldChar w:fldCharType="begin"/>
                    </w:r>
                    <w:r>
                      <w:rPr>
                        <w:sz w:val="24"/>
                      </w:rPr>
                      <w:instrText xml:space="preserve"> PAGE </w:instrText>
                    </w:r>
                    <w:r>
                      <w:fldChar w:fldCharType="separate"/>
                    </w:r>
                    <w:r w:rsidR="009A2D76">
                      <w:rPr>
                        <w:noProof/>
                        <w:sz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721" w:rsidRDefault="004E0721">
      <w:r>
        <w:separator/>
      </w:r>
    </w:p>
  </w:footnote>
  <w:footnote w:type="continuationSeparator" w:id="0">
    <w:p w:rsidR="004E0721" w:rsidRDefault="004E07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037A8"/>
    <w:multiLevelType w:val="hybridMultilevel"/>
    <w:tmpl w:val="C2EA250C"/>
    <w:lvl w:ilvl="0" w:tplc="9BBE4322">
      <w:numFmt w:val="bullet"/>
      <w:lvlText w:val=""/>
      <w:lvlJc w:val="left"/>
      <w:pPr>
        <w:ind w:left="649" w:hanging="428"/>
      </w:pPr>
      <w:rPr>
        <w:rFonts w:ascii="Symbol" w:eastAsia="Symbol" w:hAnsi="Symbol" w:cs="Symbol" w:hint="default"/>
        <w:w w:val="100"/>
        <w:sz w:val="28"/>
        <w:szCs w:val="28"/>
        <w:lang w:val="ru-RU" w:eastAsia="en-US" w:bidi="ar-SA"/>
      </w:rPr>
    </w:lvl>
    <w:lvl w:ilvl="1" w:tplc="F8301210">
      <w:numFmt w:val="bullet"/>
      <w:lvlText w:val=""/>
      <w:lvlJc w:val="left"/>
      <w:pPr>
        <w:ind w:left="222" w:hanging="425"/>
      </w:pPr>
      <w:rPr>
        <w:rFonts w:ascii="Symbol" w:eastAsia="Symbol" w:hAnsi="Symbol" w:cs="Symbol" w:hint="default"/>
        <w:w w:val="100"/>
        <w:sz w:val="28"/>
        <w:szCs w:val="28"/>
        <w:lang w:val="ru-RU" w:eastAsia="en-US" w:bidi="ar-SA"/>
      </w:rPr>
    </w:lvl>
    <w:lvl w:ilvl="2" w:tplc="74A45AF8">
      <w:numFmt w:val="bullet"/>
      <w:lvlText w:val="•"/>
      <w:lvlJc w:val="left"/>
      <w:pPr>
        <w:ind w:left="1691" w:hanging="425"/>
      </w:pPr>
      <w:rPr>
        <w:rFonts w:hint="default"/>
        <w:lang w:val="ru-RU" w:eastAsia="en-US" w:bidi="ar-SA"/>
      </w:rPr>
    </w:lvl>
    <w:lvl w:ilvl="3" w:tplc="62B427B8">
      <w:numFmt w:val="bullet"/>
      <w:lvlText w:val="•"/>
      <w:lvlJc w:val="left"/>
      <w:pPr>
        <w:ind w:left="2743" w:hanging="425"/>
      </w:pPr>
      <w:rPr>
        <w:rFonts w:hint="default"/>
        <w:lang w:val="ru-RU" w:eastAsia="en-US" w:bidi="ar-SA"/>
      </w:rPr>
    </w:lvl>
    <w:lvl w:ilvl="4" w:tplc="22DA5E0E">
      <w:numFmt w:val="bullet"/>
      <w:lvlText w:val="•"/>
      <w:lvlJc w:val="left"/>
      <w:pPr>
        <w:ind w:left="3795" w:hanging="425"/>
      </w:pPr>
      <w:rPr>
        <w:rFonts w:hint="default"/>
        <w:lang w:val="ru-RU" w:eastAsia="en-US" w:bidi="ar-SA"/>
      </w:rPr>
    </w:lvl>
    <w:lvl w:ilvl="5" w:tplc="D1A08CDC">
      <w:numFmt w:val="bullet"/>
      <w:lvlText w:val="•"/>
      <w:lvlJc w:val="left"/>
      <w:pPr>
        <w:ind w:left="4847" w:hanging="425"/>
      </w:pPr>
      <w:rPr>
        <w:rFonts w:hint="default"/>
        <w:lang w:val="ru-RU" w:eastAsia="en-US" w:bidi="ar-SA"/>
      </w:rPr>
    </w:lvl>
    <w:lvl w:ilvl="6" w:tplc="6054D6C0">
      <w:numFmt w:val="bullet"/>
      <w:lvlText w:val="•"/>
      <w:lvlJc w:val="left"/>
      <w:pPr>
        <w:ind w:left="5899" w:hanging="425"/>
      </w:pPr>
      <w:rPr>
        <w:rFonts w:hint="default"/>
        <w:lang w:val="ru-RU" w:eastAsia="en-US" w:bidi="ar-SA"/>
      </w:rPr>
    </w:lvl>
    <w:lvl w:ilvl="7" w:tplc="2104E944">
      <w:numFmt w:val="bullet"/>
      <w:lvlText w:val="•"/>
      <w:lvlJc w:val="left"/>
      <w:pPr>
        <w:ind w:left="6950" w:hanging="425"/>
      </w:pPr>
      <w:rPr>
        <w:rFonts w:hint="default"/>
        <w:lang w:val="ru-RU" w:eastAsia="en-US" w:bidi="ar-SA"/>
      </w:rPr>
    </w:lvl>
    <w:lvl w:ilvl="8" w:tplc="8E26AF9A">
      <w:numFmt w:val="bullet"/>
      <w:lvlText w:val="•"/>
      <w:lvlJc w:val="left"/>
      <w:pPr>
        <w:ind w:left="8002" w:hanging="425"/>
      </w:pPr>
      <w:rPr>
        <w:rFonts w:hint="default"/>
        <w:lang w:val="ru-RU" w:eastAsia="en-US" w:bidi="ar-SA"/>
      </w:rPr>
    </w:lvl>
  </w:abstractNum>
  <w:abstractNum w:abstractNumId="1">
    <w:nsid w:val="10913F83"/>
    <w:multiLevelType w:val="multilevel"/>
    <w:tmpl w:val="676C1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AF0900"/>
    <w:multiLevelType w:val="multilevel"/>
    <w:tmpl w:val="11D21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9544E0"/>
    <w:multiLevelType w:val="multilevel"/>
    <w:tmpl w:val="2A846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4C1498"/>
    <w:multiLevelType w:val="multilevel"/>
    <w:tmpl w:val="8968C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6F4D5E"/>
    <w:multiLevelType w:val="multilevel"/>
    <w:tmpl w:val="59A0AD48"/>
    <w:lvl w:ilvl="0">
      <w:start w:val="1"/>
      <w:numFmt w:val="decimal"/>
      <w:lvlText w:val="%1."/>
      <w:lvlJc w:val="left"/>
      <w:pPr>
        <w:ind w:left="649" w:hanging="428"/>
        <w:jc w:val="right"/>
      </w:pPr>
      <w:rPr>
        <w:rFonts w:ascii="Times New Roman" w:eastAsia="Times New Roman" w:hAnsi="Times New Roman" w:cs="Times New Roman" w:hint="default"/>
        <w:spacing w:val="0"/>
        <w:w w:val="100"/>
        <w:sz w:val="28"/>
        <w:szCs w:val="28"/>
        <w:lang w:val="ru-RU" w:eastAsia="en-US" w:bidi="ar-SA"/>
      </w:rPr>
    </w:lvl>
    <w:lvl w:ilvl="1">
      <w:start w:val="1"/>
      <w:numFmt w:val="decimal"/>
      <w:lvlText w:val="%2."/>
      <w:lvlJc w:val="left"/>
      <w:pPr>
        <w:ind w:left="4706" w:hanging="281"/>
        <w:jc w:val="right"/>
      </w:pPr>
      <w:rPr>
        <w:rFonts w:ascii="Times New Roman" w:eastAsia="Times New Roman" w:hAnsi="Times New Roman" w:cs="Times New Roman" w:hint="default"/>
        <w:w w:val="100"/>
        <w:sz w:val="28"/>
        <w:szCs w:val="28"/>
        <w:lang w:val="ru-RU" w:eastAsia="en-US" w:bidi="ar-SA"/>
      </w:rPr>
    </w:lvl>
    <w:lvl w:ilvl="2">
      <w:start w:val="1"/>
      <w:numFmt w:val="decimal"/>
      <w:lvlText w:val="%2.%3"/>
      <w:lvlJc w:val="left"/>
      <w:pPr>
        <w:ind w:left="1416" w:hanging="423"/>
        <w:jc w:val="right"/>
      </w:pPr>
      <w:rPr>
        <w:rFonts w:ascii="Times New Roman" w:eastAsia="Times New Roman" w:hAnsi="Times New Roman" w:cs="Times New Roman" w:hint="default"/>
        <w:w w:val="100"/>
        <w:sz w:val="28"/>
        <w:szCs w:val="28"/>
        <w:lang w:val="ru-RU" w:eastAsia="en-US" w:bidi="ar-SA"/>
      </w:rPr>
    </w:lvl>
    <w:lvl w:ilvl="3">
      <w:start w:val="1"/>
      <w:numFmt w:val="decimal"/>
      <w:lvlText w:val="%2.%3.%4"/>
      <w:lvlJc w:val="left"/>
      <w:pPr>
        <w:ind w:left="2752" w:hanging="632"/>
        <w:jc w:val="right"/>
      </w:pPr>
      <w:rPr>
        <w:rFonts w:ascii="Times New Roman" w:eastAsia="Times New Roman" w:hAnsi="Times New Roman" w:cs="Times New Roman" w:hint="default"/>
        <w:spacing w:val="-3"/>
        <w:w w:val="100"/>
        <w:sz w:val="28"/>
        <w:szCs w:val="28"/>
        <w:lang w:val="ru-RU" w:eastAsia="en-US" w:bidi="ar-SA"/>
      </w:rPr>
    </w:lvl>
    <w:lvl w:ilvl="4">
      <w:numFmt w:val="bullet"/>
      <w:lvlText w:val="•"/>
      <w:lvlJc w:val="left"/>
      <w:pPr>
        <w:ind w:left="5472" w:hanging="632"/>
      </w:pPr>
      <w:rPr>
        <w:rFonts w:hint="default"/>
        <w:lang w:val="ru-RU" w:eastAsia="en-US" w:bidi="ar-SA"/>
      </w:rPr>
    </w:lvl>
    <w:lvl w:ilvl="5">
      <w:numFmt w:val="bullet"/>
      <w:lvlText w:val="•"/>
      <w:lvlJc w:val="left"/>
      <w:pPr>
        <w:ind w:left="6244" w:hanging="632"/>
      </w:pPr>
      <w:rPr>
        <w:rFonts w:hint="default"/>
        <w:lang w:val="ru-RU" w:eastAsia="en-US" w:bidi="ar-SA"/>
      </w:rPr>
    </w:lvl>
    <w:lvl w:ilvl="6">
      <w:numFmt w:val="bullet"/>
      <w:lvlText w:val="•"/>
      <w:lvlJc w:val="left"/>
      <w:pPr>
        <w:ind w:left="7017" w:hanging="632"/>
      </w:pPr>
      <w:rPr>
        <w:rFonts w:hint="default"/>
        <w:lang w:val="ru-RU" w:eastAsia="en-US" w:bidi="ar-SA"/>
      </w:rPr>
    </w:lvl>
    <w:lvl w:ilvl="7">
      <w:numFmt w:val="bullet"/>
      <w:lvlText w:val="•"/>
      <w:lvlJc w:val="left"/>
      <w:pPr>
        <w:ind w:left="7789" w:hanging="632"/>
      </w:pPr>
      <w:rPr>
        <w:rFonts w:hint="default"/>
        <w:lang w:val="ru-RU" w:eastAsia="en-US" w:bidi="ar-SA"/>
      </w:rPr>
    </w:lvl>
    <w:lvl w:ilvl="8">
      <w:numFmt w:val="bullet"/>
      <w:lvlText w:val="•"/>
      <w:lvlJc w:val="left"/>
      <w:pPr>
        <w:ind w:left="8561" w:hanging="632"/>
      </w:pPr>
      <w:rPr>
        <w:rFonts w:hint="default"/>
        <w:lang w:val="ru-RU" w:eastAsia="en-US" w:bidi="ar-SA"/>
      </w:rPr>
    </w:lvl>
  </w:abstractNum>
  <w:abstractNum w:abstractNumId="6">
    <w:nsid w:val="3A8010B0"/>
    <w:multiLevelType w:val="multilevel"/>
    <w:tmpl w:val="CFD23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3D0332"/>
    <w:multiLevelType w:val="hybridMultilevel"/>
    <w:tmpl w:val="83442FF0"/>
    <w:lvl w:ilvl="0" w:tplc="85187B56">
      <w:start w:val="1"/>
      <w:numFmt w:val="decimal"/>
      <w:lvlText w:val="%1."/>
      <w:lvlJc w:val="left"/>
      <w:pPr>
        <w:ind w:left="222" w:hanging="428"/>
        <w:jc w:val="left"/>
      </w:pPr>
      <w:rPr>
        <w:rFonts w:ascii="Times New Roman" w:eastAsia="Times New Roman" w:hAnsi="Times New Roman" w:cs="Times New Roman" w:hint="default"/>
        <w:spacing w:val="0"/>
        <w:w w:val="100"/>
        <w:sz w:val="28"/>
        <w:szCs w:val="28"/>
        <w:lang w:val="ru-RU" w:eastAsia="en-US" w:bidi="ar-SA"/>
      </w:rPr>
    </w:lvl>
    <w:lvl w:ilvl="1" w:tplc="FF10C126">
      <w:numFmt w:val="bullet"/>
      <w:lvlText w:val="•"/>
      <w:lvlJc w:val="left"/>
      <w:pPr>
        <w:ind w:left="1208" w:hanging="428"/>
      </w:pPr>
      <w:rPr>
        <w:rFonts w:hint="default"/>
        <w:lang w:val="ru-RU" w:eastAsia="en-US" w:bidi="ar-SA"/>
      </w:rPr>
    </w:lvl>
    <w:lvl w:ilvl="2" w:tplc="7CBA6A96">
      <w:numFmt w:val="bullet"/>
      <w:lvlText w:val="•"/>
      <w:lvlJc w:val="left"/>
      <w:pPr>
        <w:ind w:left="2197" w:hanging="428"/>
      </w:pPr>
      <w:rPr>
        <w:rFonts w:hint="default"/>
        <w:lang w:val="ru-RU" w:eastAsia="en-US" w:bidi="ar-SA"/>
      </w:rPr>
    </w:lvl>
    <w:lvl w:ilvl="3" w:tplc="764A5164">
      <w:numFmt w:val="bullet"/>
      <w:lvlText w:val="•"/>
      <w:lvlJc w:val="left"/>
      <w:pPr>
        <w:ind w:left="3185" w:hanging="428"/>
      </w:pPr>
      <w:rPr>
        <w:rFonts w:hint="default"/>
        <w:lang w:val="ru-RU" w:eastAsia="en-US" w:bidi="ar-SA"/>
      </w:rPr>
    </w:lvl>
    <w:lvl w:ilvl="4" w:tplc="FF46BD3C">
      <w:numFmt w:val="bullet"/>
      <w:lvlText w:val="•"/>
      <w:lvlJc w:val="left"/>
      <w:pPr>
        <w:ind w:left="4174" w:hanging="428"/>
      </w:pPr>
      <w:rPr>
        <w:rFonts w:hint="default"/>
        <w:lang w:val="ru-RU" w:eastAsia="en-US" w:bidi="ar-SA"/>
      </w:rPr>
    </w:lvl>
    <w:lvl w:ilvl="5" w:tplc="19A67344">
      <w:numFmt w:val="bullet"/>
      <w:lvlText w:val="•"/>
      <w:lvlJc w:val="left"/>
      <w:pPr>
        <w:ind w:left="5163" w:hanging="428"/>
      </w:pPr>
      <w:rPr>
        <w:rFonts w:hint="default"/>
        <w:lang w:val="ru-RU" w:eastAsia="en-US" w:bidi="ar-SA"/>
      </w:rPr>
    </w:lvl>
    <w:lvl w:ilvl="6" w:tplc="99B89F8E">
      <w:numFmt w:val="bullet"/>
      <w:lvlText w:val="•"/>
      <w:lvlJc w:val="left"/>
      <w:pPr>
        <w:ind w:left="6151" w:hanging="428"/>
      </w:pPr>
      <w:rPr>
        <w:rFonts w:hint="default"/>
        <w:lang w:val="ru-RU" w:eastAsia="en-US" w:bidi="ar-SA"/>
      </w:rPr>
    </w:lvl>
    <w:lvl w:ilvl="7" w:tplc="B0F66776">
      <w:numFmt w:val="bullet"/>
      <w:lvlText w:val="•"/>
      <w:lvlJc w:val="left"/>
      <w:pPr>
        <w:ind w:left="7140" w:hanging="428"/>
      </w:pPr>
      <w:rPr>
        <w:rFonts w:hint="default"/>
        <w:lang w:val="ru-RU" w:eastAsia="en-US" w:bidi="ar-SA"/>
      </w:rPr>
    </w:lvl>
    <w:lvl w:ilvl="8" w:tplc="B65C7750">
      <w:numFmt w:val="bullet"/>
      <w:lvlText w:val="•"/>
      <w:lvlJc w:val="left"/>
      <w:pPr>
        <w:ind w:left="8129" w:hanging="428"/>
      </w:pPr>
      <w:rPr>
        <w:rFonts w:hint="default"/>
        <w:lang w:val="ru-RU" w:eastAsia="en-US" w:bidi="ar-SA"/>
      </w:rPr>
    </w:lvl>
  </w:abstractNum>
  <w:abstractNum w:abstractNumId="8">
    <w:nsid w:val="421E44B7"/>
    <w:multiLevelType w:val="multilevel"/>
    <w:tmpl w:val="B29C8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296E46"/>
    <w:multiLevelType w:val="hybridMultilevel"/>
    <w:tmpl w:val="A766879A"/>
    <w:lvl w:ilvl="0" w:tplc="B4D611B8">
      <w:start w:val="1"/>
      <w:numFmt w:val="decimal"/>
      <w:lvlText w:val="%1."/>
      <w:lvlJc w:val="left"/>
      <w:pPr>
        <w:ind w:left="222" w:hanging="428"/>
        <w:jc w:val="left"/>
      </w:pPr>
      <w:rPr>
        <w:rFonts w:ascii="Times New Roman" w:eastAsia="Times New Roman" w:hAnsi="Times New Roman" w:cs="Times New Roman" w:hint="default"/>
        <w:spacing w:val="0"/>
        <w:w w:val="100"/>
        <w:sz w:val="28"/>
        <w:szCs w:val="28"/>
        <w:lang w:val="ru-RU" w:eastAsia="en-US" w:bidi="ar-SA"/>
      </w:rPr>
    </w:lvl>
    <w:lvl w:ilvl="1" w:tplc="440040A2">
      <w:numFmt w:val="bullet"/>
      <w:lvlText w:val="•"/>
      <w:lvlJc w:val="left"/>
      <w:pPr>
        <w:ind w:left="1208" w:hanging="428"/>
      </w:pPr>
      <w:rPr>
        <w:rFonts w:hint="default"/>
        <w:lang w:val="ru-RU" w:eastAsia="en-US" w:bidi="ar-SA"/>
      </w:rPr>
    </w:lvl>
    <w:lvl w:ilvl="2" w:tplc="13087A60">
      <w:numFmt w:val="bullet"/>
      <w:lvlText w:val="•"/>
      <w:lvlJc w:val="left"/>
      <w:pPr>
        <w:ind w:left="2197" w:hanging="428"/>
      </w:pPr>
      <w:rPr>
        <w:rFonts w:hint="default"/>
        <w:lang w:val="ru-RU" w:eastAsia="en-US" w:bidi="ar-SA"/>
      </w:rPr>
    </w:lvl>
    <w:lvl w:ilvl="3" w:tplc="4C46A406">
      <w:numFmt w:val="bullet"/>
      <w:lvlText w:val="•"/>
      <w:lvlJc w:val="left"/>
      <w:pPr>
        <w:ind w:left="3185" w:hanging="428"/>
      </w:pPr>
      <w:rPr>
        <w:rFonts w:hint="default"/>
        <w:lang w:val="ru-RU" w:eastAsia="en-US" w:bidi="ar-SA"/>
      </w:rPr>
    </w:lvl>
    <w:lvl w:ilvl="4" w:tplc="2688A3E8">
      <w:numFmt w:val="bullet"/>
      <w:lvlText w:val="•"/>
      <w:lvlJc w:val="left"/>
      <w:pPr>
        <w:ind w:left="4174" w:hanging="428"/>
      </w:pPr>
      <w:rPr>
        <w:rFonts w:hint="default"/>
        <w:lang w:val="ru-RU" w:eastAsia="en-US" w:bidi="ar-SA"/>
      </w:rPr>
    </w:lvl>
    <w:lvl w:ilvl="5" w:tplc="64B4DE4C">
      <w:numFmt w:val="bullet"/>
      <w:lvlText w:val="•"/>
      <w:lvlJc w:val="left"/>
      <w:pPr>
        <w:ind w:left="5163" w:hanging="428"/>
      </w:pPr>
      <w:rPr>
        <w:rFonts w:hint="default"/>
        <w:lang w:val="ru-RU" w:eastAsia="en-US" w:bidi="ar-SA"/>
      </w:rPr>
    </w:lvl>
    <w:lvl w:ilvl="6" w:tplc="A9B8797A">
      <w:numFmt w:val="bullet"/>
      <w:lvlText w:val="•"/>
      <w:lvlJc w:val="left"/>
      <w:pPr>
        <w:ind w:left="6151" w:hanging="428"/>
      </w:pPr>
      <w:rPr>
        <w:rFonts w:hint="default"/>
        <w:lang w:val="ru-RU" w:eastAsia="en-US" w:bidi="ar-SA"/>
      </w:rPr>
    </w:lvl>
    <w:lvl w:ilvl="7" w:tplc="9A6835CC">
      <w:numFmt w:val="bullet"/>
      <w:lvlText w:val="•"/>
      <w:lvlJc w:val="left"/>
      <w:pPr>
        <w:ind w:left="7140" w:hanging="428"/>
      </w:pPr>
      <w:rPr>
        <w:rFonts w:hint="default"/>
        <w:lang w:val="ru-RU" w:eastAsia="en-US" w:bidi="ar-SA"/>
      </w:rPr>
    </w:lvl>
    <w:lvl w:ilvl="8" w:tplc="35381A68">
      <w:numFmt w:val="bullet"/>
      <w:lvlText w:val="•"/>
      <w:lvlJc w:val="left"/>
      <w:pPr>
        <w:ind w:left="8129" w:hanging="428"/>
      </w:pPr>
      <w:rPr>
        <w:rFonts w:hint="default"/>
        <w:lang w:val="ru-RU" w:eastAsia="en-US" w:bidi="ar-SA"/>
      </w:rPr>
    </w:lvl>
  </w:abstractNum>
  <w:abstractNum w:abstractNumId="10">
    <w:nsid w:val="4A9920C0"/>
    <w:multiLevelType w:val="multilevel"/>
    <w:tmpl w:val="2C922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893478"/>
    <w:multiLevelType w:val="hybridMultilevel"/>
    <w:tmpl w:val="42D0AF28"/>
    <w:lvl w:ilvl="0" w:tplc="3F28749E">
      <w:numFmt w:val="bullet"/>
      <w:lvlText w:val="–"/>
      <w:lvlJc w:val="left"/>
      <w:pPr>
        <w:ind w:left="222" w:hanging="250"/>
      </w:pPr>
      <w:rPr>
        <w:rFonts w:ascii="Times New Roman" w:eastAsia="Times New Roman" w:hAnsi="Times New Roman" w:cs="Times New Roman" w:hint="default"/>
        <w:w w:val="100"/>
        <w:sz w:val="28"/>
        <w:szCs w:val="28"/>
        <w:lang w:val="ru-RU" w:eastAsia="en-US" w:bidi="ar-SA"/>
      </w:rPr>
    </w:lvl>
    <w:lvl w:ilvl="1" w:tplc="5F3E311A">
      <w:numFmt w:val="bullet"/>
      <w:lvlText w:val="•"/>
      <w:lvlJc w:val="left"/>
      <w:pPr>
        <w:ind w:left="1208" w:hanging="250"/>
      </w:pPr>
      <w:rPr>
        <w:rFonts w:hint="default"/>
        <w:lang w:val="ru-RU" w:eastAsia="en-US" w:bidi="ar-SA"/>
      </w:rPr>
    </w:lvl>
    <w:lvl w:ilvl="2" w:tplc="0070297E">
      <w:numFmt w:val="bullet"/>
      <w:lvlText w:val="•"/>
      <w:lvlJc w:val="left"/>
      <w:pPr>
        <w:ind w:left="2197" w:hanging="250"/>
      </w:pPr>
      <w:rPr>
        <w:rFonts w:hint="default"/>
        <w:lang w:val="ru-RU" w:eastAsia="en-US" w:bidi="ar-SA"/>
      </w:rPr>
    </w:lvl>
    <w:lvl w:ilvl="3" w:tplc="31501E4C">
      <w:numFmt w:val="bullet"/>
      <w:lvlText w:val="•"/>
      <w:lvlJc w:val="left"/>
      <w:pPr>
        <w:ind w:left="3185" w:hanging="250"/>
      </w:pPr>
      <w:rPr>
        <w:rFonts w:hint="default"/>
        <w:lang w:val="ru-RU" w:eastAsia="en-US" w:bidi="ar-SA"/>
      </w:rPr>
    </w:lvl>
    <w:lvl w:ilvl="4" w:tplc="CB504122">
      <w:numFmt w:val="bullet"/>
      <w:lvlText w:val="•"/>
      <w:lvlJc w:val="left"/>
      <w:pPr>
        <w:ind w:left="4174" w:hanging="250"/>
      </w:pPr>
      <w:rPr>
        <w:rFonts w:hint="default"/>
        <w:lang w:val="ru-RU" w:eastAsia="en-US" w:bidi="ar-SA"/>
      </w:rPr>
    </w:lvl>
    <w:lvl w:ilvl="5" w:tplc="4484DAB4">
      <w:numFmt w:val="bullet"/>
      <w:lvlText w:val="•"/>
      <w:lvlJc w:val="left"/>
      <w:pPr>
        <w:ind w:left="5163" w:hanging="250"/>
      </w:pPr>
      <w:rPr>
        <w:rFonts w:hint="default"/>
        <w:lang w:val="ru-RU" w:eastAsia="en-US" w:bidi="ar-SA"/>
      </w:rPr>
    </w:lvl>
    <w:lvl w:ilvl="6" w:tplc="EF8C5F24">
      <w:numFmt w:val="bullet"/>
      <w:lvlText w:val="•"/>
      <w:lvlJc w:val="left"/>
      <w:pPr>
        <w:ind w:left="6151" w:hanging="250"/>
      </w:pPr>
      <w:rPr>
        <w:rFonts w:hint="default"/>
        <w:lang w:val="ru-RU" w:eastAsia="en-US" w:bidi="ar-SA"/>
      </w:rPr>
    </w:lvl>
    <w:lvl w:ilvl="7" w:tplc="6DE66B5C">
      <w:numFmt w:val="bullet"/>
      <w:lvlText w:val="•"/>
      <w:lvlJc w:val="left"/>
      <w:pPr>
        <w:ind w:left="7140" w:hanging="250"/>
      </w:pPr>
      <w:rPr>
        <w:rFonts w:hint="default"/>
        <w:lang w:val="ru-RU" w:eastAsia="en-US" w:bidi="ar-SA"/>
      </w:rPr>
    </w:lvl>
    <w:lvl w:ilvl="8" w:tplc="29C6190A">
      <w:numFmt w:val="bullet"/>
      <w:lvlText w:val="•"/>
      <w:lvlJc w:val="left"/>
      <w:pPr>
        <w:ind w:left="8129" w:hanging="250"/>
      </w:pPr>
      <w:rPr>
        <w:rFonts w:hint="default"/>
        <w:lang w:val="ru-RU" w:eastAsia="en-US" w:bidi="ar-SA"/>
      </w:rPr>
    </w:lvl>
  </w:abstractNum>
  <w:abstractNum w:abstractNumId="12">
    <w:nsid w:val="51DE7985"/>
    <w:multiLevelType w:val="multilevel"/>
    <w:tmpl w:val="479E0ABA"/>
    <w:lvl w:ilvl="0">
      <w:start w:val="2"/>
      <w:numFmt w:val="decimal"/>
      <w:lvlText w:val="%1"/>
      <w:lvlJc w:val="left"/>
      <w:pPr>
        <w:ind w:left="692" w:hanging="423"/>
        <w:jc w:val="left"/>
      </w:pPr>
      <w:rPr>
        <w:rFonts w:hint="default"/>
        <w:lang w:val="ru-RU" w:eastAsia="en-US" w:bidi="ar-SA"/>
      </w:rPr>
    </w:lvl>
    <w:lvl w:ilvl="1">
      <w:start w:val="2"/>
      <w:numFmt w:val="decimal"/>
      <w:lvlText w:val="%1.%2"/>
      <w:lvlJc w:val="left"/>
      <w:pPr>
        <w:ind w:left="692" w:hanging="423"/>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581" w:hanging="423"/>
      </w:pPr>
      <w:rPr>
        <w:rFonts w:hint="default"/>
        <w:lang w:val="ru-RU" w:eastAsia="en-US" w:bidi="ar-SA"/>
      </w:rPr>
    </w:lvl>
    <w:lvl w:ilvl="3">
      <w:numFmt w:val="bullet"/>
      <w:lvlText w:val="•"/>
      <w:lvlJc w:val="left"/>
      <w:pPr>
        <w:ind w:left="3521" w:hanging="423"/>
      </w:pPr>
      <w:rPr>
        <w:rFonts w:hint="default"/>
        <w:lang w:val="ru-RU" w:eastAsia="en-US" w:bidi="ar-SA"/>
      </w:rPr>
    </w:lvl>
    <w:lvl w:ilvl="4">
      <w:numFmt w:val="bullet"/>
      <w:lvlText w:val="•"/>
      <w:lvlJc w:val="left"/>
      <w:pPr>
        <w:ind w:left="4462" w:hanging="423"/>
      </w:pPr>
      <w:rPr>
        <w:rFonts w:hint="default"/>
        <w:lang w:val="ru-RU" w:eastAsia="en-US" w:bidi="ar-SA"/>
      </w:rPr>
    </w:lvl>
    <w:lvl w:ilvl="5">
      <w:numFmt w:val="bullet"/>
      <w:lvlText w:val="•"/>
      <w:lvlJc w:val="left"/>
      <w:pPr>
        <w:ind w:left="5403" w:hanging="423"/>
      </w:pPr>
      <w:rPr>
        <w:rFonts w:hint="default"/>
        <w:lang w:val="ru-RU" w:eastAsia="en-US" w:bidi="ar-SA"/>
      </w:rPr>
    </w:lvl>
    <w:lvl w:ilvl="6">
      <w:numFmt w:val="bullet"/>
      <w:lvlText w:val="•"/>
      <w:lvlJc w:val="left"/>
      <w:pPr>
        <w:ind w:left="6343" w:hanging="423"/>
      </w:pPr>
      <w:rPr>
        <w:rFonts w:hint="default"/>
        <w:lang w:val="ru-RU" w:eastAsia="en-US" w:bidi="ar-SA"/>
      </w:rPr>
    </w:lvl>
    <w:lvl w:ilvl="7">
      <w:numFmt w:val="bullet"/>
      <w:lvlText w:val="•"/>
      <w:lvlJc w:val="left"/>
      <w:pPr>
        <w:ind w:left="7284" w:hanging="423"/>
      </w:pPr>
      <w:rPr>
        <w:rFonts w:hint="default"/>
        <w:lang w:val="ru-RU" w:eastAsia="en-US" w:bidi="ar-SA"/>
      </w:rPr>
    </w:lvl>
    <w:lvl w:ilvl="8">
      <w:numFmt w:val="bullet"/>
      <w:lvlText w:val="•"/>
      <w:lvlJc w:val="left"/>
      <w:pPr>
        <w:ind w:left="8225" w:hanging="423"/>
      </w:pPr>
      <w:rPr>
        <w:rFonts w:hint="default"/>
        <w:lang w:val="ru-RU" w:eastAsia="en-US" w:bidi="ar-SA"/>
      </w:rPr>
    </w:lvl>
  </w:abstractNum>
  <w:abstractNum w:abstractNumId="13">
    <w:nsid w:val="5AA528B9"/>
    <w:multiLevelType w:val="multilevel"/>
    <w:tmpl w:val="04A4648C"/>
    <w:lvl w:ilvl="0">
      <w:start w:val="1"/>
      <w:numFmt w:val="decimal"/>
      <w:lvlText w:val="%1."/>
      <w:lvlJc w:val="left"/>
      <w:pPr>
        <w:ind w:left="502" w:hanging="281"/>
        <w:jc w:val="left"/>
      </w:pPr>
      <w:rPr>
        <w:rFonts w:ascii="Times New Roman" w:eastAsia="Times New Roman" w:hAnsi="Times New Roman" w:cs="Times New Roman" w:hint="default"/>
        <w:w w:val="100"/>
        <w:sz w:val="28"/>
        <w:szCs w:val="28"/>
        <w:lang w:val="ru-RU" w:eastAsia="en-US" w:bidi="ar-SA"/>
      </w:rPr>
    </w:lvl>
    <w:lvl w:ilvl="1">
      <w:start w:val="1"/>
      <w:numFmt w:val="decimal"/>
      <w:lvlText w:val="%1.%2"/>
      <w:lvlJc w:val="left"/>
      <w:pPr>
        <w:ind w:left="884" w:hanging="423"/>
        <w:jc w:val="lef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374" w:hanging="634"/>
        <w:jc w:val="left"/>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1380" w:hanging="634"/>
      </w:pPr>
      <w:rPr>
        <w:rFonts w:hint="default"/>
        <w:lang w:val="ru-RU" w:eastAsia="en-US" w:bidi="ar-SA"/>
      </w:rPr>
    </w:lvl>
    <w:lvl w:ilvl="4">
      <w:numFmt w:val="bullet"/>
      <w:lvlText w:val="•"/>
      <w:lvlJc w:val="left"/>
      <w:pPr>
        <w:ind w:left="2626" w:hanging="634"/>
      </w:pPr>
      <w:rPr>
        <w:rFonts w:hint="default"/>
        <w:lang w:val="ru-RU" w:eastAsia="en-US" w:bidi="ar-SA"/>
      </w:rPr>
    </w:lvl>
    <w:lvl w:ilvl="5">
      <w:numFmt w:val="bullet"/>
      <w:lvlText w:val="•"/>
      <w:lvlJc w:val="left"/>
      <w:pPr>
        <w:ind w:left="3873" w:hanging="634"/>
      </w:pPr>
      <w:rPr>
        <w:rFonts w:hint="default"/>
        <w:lang w:val="ru-RU" w:eastAsia="en-US" w:bidi="ar-SA"/>
      </w:rPr>
    </w:lvl>
    <w:lvl w:ilvl="6">
      <w:numFmt w:val="bullet"/>
      <w:lvlText w:val="•"/>
      <w:lvlJc w:val="left"/>
      <w:pPr>
        <w:ind w:left="5119" w:hanging="634"/>
      </w:pPr>
      <w:rPr>
        <w:rFonts w:hint="default"/>
        <w:lang w:val="ru-RU" w:eastAsia="en-US" w:bidi="ar-SA"/>
      </w:rPr>
    </w:lvl>
    <w:lvl w:ilvl="7">
      <w:numFmt w:val="bullet"/>
      <w:lvlText w:val="•"/>
      <w:lvlJc w:val="left"/>
      <w:pPr>
        <w:ind w:left="6366" w:hanging="634"/>
      </w:pPr>
      <w:rPr>
        <w:rFonts w:hint="default"/>
        <w:lang w:val="ru-RU" w:eastAsia="en-US" w:bidi="ar-SA"/>
      </w:rPr>
    </w:lvl>
    <w:lvl w:ilvl="8">
      <w:numFmt w:val="bullet"/>
      <w:lvlText w:val="•"/>
      <w:lvlJc w:val="left"/>
      <w:pPr>
        <w:ind w:left="7613" w:hanging="634"/>
      </w:pPr>
      <w:rPr>
        <w:rFonts w:hint="default"/>
        <w:lang w:val="ru-RU" w:eastAsia="en-US" w:bidi="ar-SA"/>
      </w:rPr>
    </w:lvl>
  </w:abstractNum>
  <w:abstractNum w:abstractNumId="14">
    <w:nsid w:val="6E033FF4"/>
    <w:multiLevelType w:val="multilevel"/>
    <w:tmpl w:val="8B549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DD76C4E"/>
    <w:multiLevelType w:val="multilevel"/>
    <w:tmpl w:val="687A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12"/>
  </w:num>
  <w:num w:numId="4">
    <w:abstractNumId w:val="11"/>
  </w:num>
  <w:num w:numId="5">
    <w:abstractNumId w:val="0"/>
  </w:num>
  <w:num w:numId="6">
    <w:abstractNumId w:val="5"/>
  </w:num>
  <w:num w:numId="7">
    <w:abstractNumId w:val="13"/>
  </w:num>
  <w:num w:numId="8">
    <w:abstractNumId w:val="4"/>
  </w:num>
  <w:num w:numId="9">
    <w:abstractNumId w:val="6"/>
  </w:num>
  <w:num w:numId="10">
    <w:abstractNumId w:val="8"/>
  </w:num>
  <w:num w:numId="11">
    <w:abstractNumId w:val="10"/>
  </w:num>
  <w:num w:numId="12">
    <w:abstractNumId w:val="3"/>
  </w:num>
  <w:num w:numId="13">
    <w:abstractNumId w:val="1"/>
  </w:num>
  <w:num w:numId="14">
    <w:abstractNumId w:val="15"/>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56D"/>
    <w:rsid w:val="004E0721"/>
    <w:rsid w:val="00601D70"/>
    <w:rsid w:val="006923A2"/>
    <w:rsid w:val="006A090D"/>
    <w:rsid w:val="0071256D"/>
    <w:rsid w:val="007D6FE9"/>
    <w:rsid w:val="009A2D76"/>
    <w:rsid w:val="00B0798B"/>
    <w:rsid w:val="00B1124B"/>
    <w:rsid w:val="00B45C50"/>
    <w:rsid w:val="00E537AD"/>
    <w:rsid w:val="00EE7DD9"/>
    <w:rsid w:val="00F104B9"/>
    <w:rsid w:val="00F608DA"/>
    <w:rsid w:val="00F963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uiPriority w:val="9"/>
    <w:qFormat/>
    <w:rsid w:val="00601D70"/>
    <w:pPr>
      <w:widowControl/>
      <w:autoSpaceDE/>
      <w:autoSpaceDN/>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semiHidden/>
    <w:unhideWhenUsed/>
    <w:qFormat/>
    <w:rsid w:val="006923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923A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22"/>
      <w:jc w:val="both"/>
    </w:pPr>
    <w:rPr>
      <w:sz w:val="28"/>
      <w:szCs w:val="28"/>
    </w:rPr>
  </w:style>
  <w:style w:type="paragraph" w:styleId="a4">
    <w:name w:val="Title"/>
    <w:basedOn w:val="a"/>
    <w:uiPriority w:val="1"/>
    <w:qFormat/>
    <w:pPr>
      <w:ind w:left="462"/>
    </w:pPr>
    <w:rPr>
      <w:b/>
      <w:bCs/>
      <w:sz w:val="28"/>
      <w:szCs w:val="28"/>
    </w:rPr>
  </w:style>
  <w:style w:type="paragraph" w:styleId="a5">
    <w:name w:val="List Paragraph"/>
    <w:basedOn w:val="a"/>
    <w:uiPriority w:val="1"/>
    <w:qFormat/>
    <w:pPr>
      <w:ind w:left="222"/>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601D70"/>
    <w:rPr>
      <w:rFonts w:ascii="Tahoma" w:hAnsi="Tahoma" w:cs="Tahoma"/>
      <w:sz w:val="16"/>
      <w:szCs w:val="16"/>
    </w:rPr>
  </w:style>
  <w:style w:type="character" w:customStyle="1" w:styleId="a7">
    <w:name w:val="Текст выноски Знак"/>
    <w:basedOn w:val="a0"/>
    <w:link w:val="a6"/>
    <w:uiPriority w:val="99"/>
    <w:semiHidden/>
    <w:rsid w:val="00601D70"/>
    <w:rPr>
      <w:rFonts w:ascii="Tahoma" w:eastAsia="Times New Roman" w:hAnsi="Tahoma" w:cs="Tahoma"/>
      <w:sz w:val="16"/>
      <w:szCs w:val="16"/>
      <w:lang w:val="ru-RU"/>
    </w:rPr>
  </w:style>
  <w:style w:type="character" w:customStyle="1" w:styleId="10">
    <w:name w:val="Заголовок 1 Знак"/>
    <w:basedOn w:val="a0"/>
    <w:link w:val="1"/>
    <w:uiPriority w:val="9"/>
    <w:rsid w:val="00601D70"/>
    <w:rPr>
      <w:rFonts w:ascii="Times New Roman" w:eastAsia="Times New Roman" w:hAnsi="Times New Roman" w:cs="Times New Roman"/>
      <w:b/>
      <w:bCs/>
      <w:kern w:val="36"/>
      <w:sz w:val="48"/>
      <w:szCs w:val="48"/>
      <w:lang w:val="ru-RU" w:eastAsia="ru-RU"/>
    </w:rPr>
  </w:style>
  <w:style w:type="character" w:styleId="a8">
    <w:name w:val="Hyperlink"/>
    <w:basedOn w:val="a0"/>
    <w:uiPriority w:val="99"/>
    <w:unhideWhenUsed/>
    <w:rsid w:val="00F963D9"/>
    <w:rPr>
      <w:color w:val="0000FF"/>
      <w:u w:val="single"/>
    </w:rPr>
  </w:style>
  <w:style w:type="character" w:customStyle="1" w:styleId="20">
    <w:name w:val="Заголовок 2 Знак"/>
    <w:basedOn w:val="a0"/>
    <w:link w:val="2"/>
    <w:uiPriority w:val="9"/>
    <w:semiHidden/>
    <w:rsid w:val="006923A2"/>
    <w:rPr>
      <w:rFonts w:asciiTheme="majorHAnsi" w:eastAsiaTheme="majorEastAsia" w:hAnsiTheme="majorHAnsi" w:cstheme="majorBidi"/>
      <w:b/>
      <w:bCs/>
      <w:color w:val="4F81BD" w:themeColor="accent1"/>
      <w:sz w:val="26"/>
      <w:szCs w:val="26"/>
      <w:lang w:val="ru-RU"/>
    </w:rPr>
  </w:style>
  <w:style w:type="character" w:customStyle="1" w:styleId="30">
    <w:name w:val="Заголовок 3 Знак"/>
    <w:basedOn w:val="a0"/>
    <w:link w:val="3"/>
    <w:uiPriority w:val="9"/>
    <w:semiHidden/>
    <w:rsid w:val="006923A2"/>
    <w:rPr>
      <w:rFonts w:asciiTheme="majorHAnsi" w:eastAsiaTheme="majorEastAsia" w:hAnsiTheme="majorHAnsi" w:cstheme="majorBidi"/>
      <w:b/>
      <w:bCs/>
      <w:color w:val="4F81BD" w:themeColor="accent1"/>
      <w:lang w:val="ru-RU"/>
    </w:rPr>
  </w:style>
  <w:style w:type="paragraph" w:styleId="a9">
    <w:name w:val="Normal (Web)"/>
    <w:basedOn w:val="a"/>
    <w:uiPriority w:val="99"/>
    <w:unhideWhenUsed/>
    <w:rsid w:val="006923A2"/>
    <w:pPr>
      <w:widowControl/>
      <w:autoSpaceDE/>
      <w:autoSpaceDN/>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uiPriority w:val="9"/>
    <w:qFormat/>
    <w:rsid w:val="00601D70"/>
    <w:pPr>
      <w:widowControl/>
      <w:autoSpaceDE/>
      <w:autoSpaceDN/>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semiHidden/>
    <w:unhideWhenUsed/>
    <w:qFormat/>
    <w:rsid w:val="006923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923A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22"/>
      <w:jc w:val="both"/>
    </w:pPr>
    <w:rPr>
      <w:sz w:val="28"/>
      <w:szCs w:val="28"/>
    </w:rPr>
  </w:style>
  <w:style w:type="paragraph" w:styleId="a4">
    <w:name w:val="Title"/>
    <w:basedOn w:val="a"/>
    <w:uiPriority w:val="1"/>
    <w:qFormat/>
    <w:pPr>
      <w:ind w:left="462"/>
    </w:pPr>
    <w:rPr>
      <w:b/>
      <w:bCs/>
      <w:sz w:val="28"/>
      <w:szCs w:val="28"/>
    </w:rPr>
  </w:style>
  <w:style w:type="paragraph" w:styleId="a5">
    <w:name w:val="List Paragraph"/>
    <w:basedOn w:val="a"/>
    <w:uiPriority w:val="1"/>
    <w:qFormat/>
    <w:pPr>
      <w:ind w:left="222"/>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601D70"/>
    <w:rPr>
      <w:rFonts w:ascii="Tahoma" w:hAnsi="Tahoma" w:cs="Tahoma"/>
      <w:sz w:val="16"/>
      <w:szCs w:val="16"/>
    </w:rPr>
  </w:style>
  <w:style w:type="character" w:customStyle="1" w:styleId="a7">
    <w:name w:val="Текст выноски Знак"/>
    <w:basedOn w:val="a0"/>
    <w:link w:val="a6"/>
    <w:uiPriority w:val="99"/>
    <w:semiHidden/>
    <w:rsid w:val="00601D70"/>
    <w:rPr>
      <w:rFonts w:ascii="Tahoma" w:eastAsia="Times New Roman" w:hAnsi="Tahoma" w:cs="Tahoma"/>
      <w:sz w:val="16"/>
      <w:szCs w:val="16"/>
      <w:lang w:val="ru-RU"/>
    </w:rPr>
  </w:style>
  <w:style w:type="character" w:customStyle="1" w:styleId="10">
    <w:name w:val="Заголовок 1 Знак"/>
    <w:basedOn w:val="a0"/>
    <w:link w:val="1"/>
    <w:uiPriority w:val="9"/>
    <w:rsid w:val="00601D70"/>
    <w:rPr>
      <w:rFonts w:ascii="Times New Roman" w:eastAsia="Times New Roman" w:hAnsi="Times New Roman" w:cs="Times New Roman"/>
      <w:b/>
      <w:bCs/>
      <w:kern w:val="36"/>
      <w:sz w:val="48"/>
      <w:szCs w:val="48"/>
      <w:lang w:val="ru-RU" w:eastAsia="ru-RU"/>
    </w:rPr>
  </w:style>
  <w:style w:type="character" w:styleId="a8">
    <w:name w:val="Hyperlink"/>
    <w:basedOn w:val="a0"/>
    <w:uiPriority w:val="99"/>
    <w:unhideWhenUsed/>
    <w:rsid w:val="00F963D9"/>
    <w:rPr>
      <w:color w:val="0000FF"/>
      <w:u w:val="single"/>
    </w:rPr>
  </w:style>
  <w:style w:type="character" w:customStyle="1" w:styleId="20">
    <w:name w:val="Заголовок 2 Знак"/>
    <w:basedOn w:val="a0"/>
    <w:link w:val="2"/>
    <w:uiPriority w:val="9"/>
    <w:semiHidden/>
    <w:rsid w:val="006923A2"/>
    <w:rPr>
      <w:rFonts w:asciiTheme="majorHAnsi" w:eastAsiaTheme="majorEastAsia" w:hAnsiTheme="majorHAnsi" w:cstheme="majorBidi"/>
      <w:b/>
      <w:bCs/>
      <w:color w:val="4F81BD" w:themeColor="accent1"/>
      <w:sz w:val="26"/>
      <w:szCs w:val="26"/>
      <w:lang w:val="ru-RU"/>
    </w:rPr>
  </w:style>
  <w:style w:type="character" w:customStyle="1" w:styleId="30">
    <w:name w:val="Заголовок 3 Знак"/>
    <w:basedOn w:val="a0"/>
    <w:link w:val="3"/>
    <w:uiPriority w:val="9"/>
    <w:semiHidden/>
    <w:rsid w:val="006923A2"/>
    <w:rPr>
      <w:rFonts w:asciiTheme="majorHAnsi" w:eastAsiaTheme="majorEastAsia" w:hAnsiTheme="majorHAnsi" w:cstheme="majorBidi"/>
      <w:b/>
      <w:bCs/>
      <w:color w:val="4F81BD" w:themeColor="accent1"/>
      <w:lang w:val="ru-RU"/>
    </w:rPr>
  </w:style>
  <w:style w:type="paragraph" w:styleId="a9">
    <w:name w:val="Normal (Web)"/>
    <w:basedOn w:val="a"/>
    <w:uiPriority w:val="99"/>
    <w:unhideWhenUsed/>
    <w:rsid w:val="006923A2"/>
    <w:pPr>
      <w:widowControl/>
      <w:autoSpaceDE/>
      <w:autoSpaceDN/>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632163">
      <w:bodyDiv w:val="1"/>
      <w:marLeft w:val="0"/>
      <w:marRight w:val="0"/>
      <w:marTop w:val="0"/>
      <w:marBottom w:val="0"/>
      <w:divBdr>
        <w:top w:val="none" w:sz="0" w:space="0" w:color="auto"/>
        <w:left w:val="none" w:sz="0" w:space="0" w:color="auto"/>
        <w:bottom w:val="none" w:sz="0" w:space="0" w:color="auto"/>
        <w:right w:val="none" w:sz="0" w:space="0" w:color="auto"/>
      </w:divBdr>
    </w:div>
    <w:div w:id="945818092">
      <w:bodyDiv w:val="1"/>
      <w:marLeft w:val="0"/>
      <w:marRight w:val="0"/>
      <w:marTop w:val="0"/>
      <w:marBottom w:val="0"/>
      <w:divBdr>
        <w:top w:val="none" w:sz="0" w:space="0" w:color="auto"/>
        <w:left w:val="none" w:sz="0" w:space="0" w:color="auto"/>
        <w:bottom w:val="none" w:sz="0" w:space="0" w:color="auto"/>
        <w:right w:val="none" w:sz="0" w:space="0" w:color="auto"/>
      </w:divBdr>
    </w:div>
    <w:div w:id="1128889209">
      <w:bodyDiv w:val="1"/>
      <w:marLeft w:val="0"/>
      <w:marRight w:val="0"/>
      <w:marTop w:val="0"/>
      <w:marBottom w:val="0"/>
      <w:divBdr>
        <w:top w:val="none" w:sz="0" w:space="0" w:color="auto"/>
        <w:left w:val="none" w:sz="0" w:space="0" w:color="auto"/>
        <w:bottom w:val="none" w:sz="0" w:space="0" w:color="auto"/>
        <w:right w:val="none" w:sz="0" w:space="0" w:color="auto"/>
      </w:divBdr>
      <w:divsChild>
        <w:div w:id="457573983">
          <w:marLeft w:val="-225"/>
          <w:marRight w:val="-225"/>
          <w:marTop w:val="0"/>
          <w:marBottom w:val="0"/>
          <w:divBdr>
            <w:top w:val="none" w:sz="0" w:space="0" w:color="auto"/>
            <w:left w:val="none" w:sz="0" w:space="0" w:color="auto"/>
            <w:bottom w:val="none" w:sz="0" w:space="0" w:color="auto"/>
            <w:right w:val="none" w:sz="0" w:space="0" w:color="auto"/>
          </w:divBdr>
          <w:divsChild>
            <w:div w:id="779842218">
              <w:marLeft w:val="0"/>
              <w:marRight w:val="0"/>
              <w:marTop w:val="0"/>
              <w:marBottom w:val="0"/>
              <w:divBdr>
                <w:top w:val="none" w:sz="0" w:space="0" w:color="auto"/>
                <w:left w:val="none" w:sz="0" w:space="0" w:color="auto"/>
                <w:bottom w:val="none" w:sz="0" w:space="0" w:color="auto"/>
                <w:right w:val="none" w:sz="0" w:space="0" w:color="auto"/>
              </w:divBdr>
              <w:divsChild>
                <w:div w:id="807547772">
                  <w:marLeft w:val="0"/>
                  <w:marRight w:val="0"/>
                  <w:marTop w:val="0"/>
                  <w:marBottom w:val="0"/>
                  <w:divBdr>
                    <w:top w:val="none" w:sz="0" w:space="0" w:color="auto"/>
                    <w:left w:val="none" w:sz="0" w:space="0" w:color="auto"/>
                    <w:bottom w:val="none" w:sz="0" w:space="0" w:color="auto"/>
                    <w:right w:val="none" w:sz="0" w:space="0" w:color="auto"/>
                  </w:divBdr>
                  <w:divsChild>
                    <w:div w:id="165173709">
                      <w:marLeft w:val="0"/>
                      <w:marRight w:val="0"/>
                      <w:marTop w:val="0"/>
                      <w:marBottom w:val="0"/>
                      <w:divBdr>
                        <w:top w:val="none" w:sz="0" w:space="0" w:color="auto"/>
                        <w:left w:val="none" w:sz="0" w:space="0" w:color="auto"/>
                        <w:bottom w:val="none" w:sz="0" w:space="0" w:color="auto"/>
                        <w:right w:val="none" w:sz="0" w:space="0" w:color="auto"/>
                      </w:divBdr>
                      <w:divsChild>
                        <w:div w:id="1418018418">
                          <w:marLeft w:val="0"/>
                          <w:marRight w:val="0"/>
                          <w:marTop w:val="0"/>
                          <w:marBottom w:val="0"/>
                          <w:divBdr>
                            <w:top w:val="none" w:sz="0" w:space="0" w:color="auto"/>
                            <w:left w:val="none" w:sz="0" w:space="0" w:color="auto"/>
                            <w:bottom w:val="none" w:sz="0" w:space="0" w:color="auto"/>
                            <w:right w:val="none" w:sz="0" w:space="0" w:color="auto"/>
                          </w:divBdr>
                          <w:divsChild>
                            <w:div w:id="309677284">
                              <w:marLeft w:val="0"/>
                              <w:marRight w:val="0"/>
                              <w:marTop w:val="0"/>
                              <w:marBottom w:val="0"/>
                              <w:divBdr>
                                <w:top w:val="none" w:sz="0" w:space="0" w:color="auto"/>
                                <w:left w:val="none" w:sz="0" w:space="0" w:color="auto"/>
                                <w:bottom w:val="none" w:sz="0" w:space="0" w:color="auto"/>
                                <w:right w:val="none" w:sz="0" w:space="0" w:color="auto"/>
                              </w:divBdr>
                            </w:div>
                          </w:divsChild>
                        </w:div>
                        <w:div w:id="75708961">
                          <w:marLeft w:val="0"/>
                          <w:marRight w:val="0"/>
                          <w:marTop w:val="0"/>
                          <w:marBottom w:val="525"/>
                          <w:divBdr>
                            <w:top w:val="none" w:sz="0" w:space="0" w:color="auto"/>
                            <w:left w:val="none" w:sz="0" w:space="0" w:color="auto"/>
                            <w:bottom w:val="none" w:sz="0" w:space="0" w:color="auto"/>
                            <w:right w:val="none" w:sz="0" w:space="0" w:color="auto"/>
                          </w:divBdr>
                          <w:divsChild>
                            <w:div w:id="871114985">
                              <w:marLeft w:val="0"/>
                              <w:marRight w:val="0"/>
                              <w:marTop w:val="0"/>
                              <w:marBottom w:val="0"/>
                              <w:divBdr>
                                <w:top w:val="none" w:sz="0" w:space="0" w:color="auto"/>
                                <w:left w:val="none" w:sz="0" w:space="0" w:color="auto"/>
                                <w:bottom w:val="none" w:sz="0" w:space="0" w:color="auto"/>
                                <w:right w:val="none" w:sz="0" w:space="0" w:color="auto"/>
                              </w:divBdr>
                            </w:div>
                          </w:divsChild>
                        </w:div>
                        <w:div w:id="816150133">
                          <w:marLeft w:val="0"/>
                          <w:marRight w:val="0"/>
                          <w:marTop w:val="0"/>
                          <w:marBottom w:val="0"/>
                          <w:divBdr>
                            <w:top w:val="none" w:sz="0" w:space="0" w:color="auto"/>
                            <w:left w:val="none" w:sz="0" w:space="0" w:color="auto"/>
                            <w:bottom w:val="none" w:sz="0" w:space="0" w:color="auto"/>
                            <w:right w:val="none" w:sz="0" w:space="0" w:color="auto"/>
                          </w:divBdr>
                          <w:divsChild>
                            <w:div w:id="60176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343755">
          <w:marLeft w:val="-225"/>
          <w:marRight w:val="-225"/>
          <w:marTop w:val="0"/>
          <w:marBottom w:val="0"/>
          <w:divBdr>
            <w:top w:val="none" w:sz="0" w:space="0" w:color="auto"/>
            <w:left w:val="none" w:sz="0" w:space="0" w:color="auto"/>
            <w:bottom w:val="none" w:sz="0" w:space="0" w:color="auto"/>
            <w:right w:val="none" w:sz="0" w:space="0" w:color="auto"/>
          </w:divBdr>
          <w:divsChild>
            <w:div w:id="1289899380">
              <w:marLeft w:val="0"/>
              <w:marRight w:val="0"/>
              <w:marTop w:val="0"/>
              <w:marBottom w:val="0"/>
              <w:divBdr>
                <w:top w:val="none" w:sz="0" w:space="0" w:color="auto"/>
                <w:left w:val="none" w:sz="0" w:space="0" w:color="auto"/>
                <w:bottom w:val="none" w:sz="0" w:space="0" w:color="auto"/>
                <w:right w:val="none" w:sz="0" w:space="0" w:color="auto"/>
              </w:divBdr>
              <w:divsChild>
                <w:div w:id="1495684988">
                  <w:marLeft w:val="0"/>
                  <w:marRight w:val="0"/>
                  <w:marTop w:val="0"/>
                  <w:marBottom w:val="0"/>
                  <w:divBdr>
                    <w:top w:val="none" w:sz="0" w:space="0" w:color="auto"/>
                    <w:left w:val="none" w:sz="0" w:space="0" w:color="auto"/>
                    <w:bottom w:val="none" w:sz="0" w:space="0" w:color="auto"/>
                    <w:right w:val="none" w:sz="0" w:space="0" w:color="auto"/>
                  </w:divBdr>
                  <w:divsChild>
                    <w:div w:id="1894581124">
                      <w:marLeft w:val="0"/>
                      <w:marRight w:val="0"/>
                      <w:marTop w:val="0"/>
                      <w:marBottom w:val="0"/>
                      <w:divBdr>
                        <w:top w:val="none" w:sz="0" w:space="0" w:color="auto"/>
                        <w:left w:val="none" w:sz="0" w:space="0" w:color="auto"/>
                        <w:bottom w:val="none" w:sz="0" w:space="0" w:color="auto"/>
                        <w:right w:val="none" w:sz="0" w:space="0" w:color="auto"/>
                      </w:divBdr>
                      <w:divsChild>
                        <w:div w:id="1246693173">
                          <w:marLeft w:val="0"/>
                          <w:marRight w:val="0"/>
                          <w:marTop w:val="0"/>
                          <w:marBottom w:val="0"/>
                          <w:divBdr>
                            <w:top w:val="none" w:sz="0" w:space="0" w:color="auto"/>
                            <w:left w:val="none" w:sz="0" w:space="0" w:color="auto"/>
                            <w:bottom w:val="none" w:sz="0" w:space="0" w:color="auto"/>
                            <w:right w:val="none" w:sz="0" w:space="0" w:color="auto"/>
                          </w:divBdr>
                          <w:divsChild>
                            <w:div w:id="1932003254">
                              <w:marLeft w:val="0"/>
                              <w:marRight w:val="0"/>
                              <w:marTop w:val="0"/>
                              <w:marBottom w:val="0"/>
                              <w:divBdr>
                                <w:top w:val="none" w:sz="0" w:space="0" w:color="auto"/>
                                <w:left w:val="none" w:sz="0" w:space="0" w:color="auto"/>
                                <w:bottom w:val="none" w:sz="0" w:space="0" w:color="auto"/>
                                <w:right w:val="none" w:sz="0" w:space="0" w:color="auto"/>
                              </w:divBdr>
                            </w:div>
                          </w:divsChild>
                        </w:div>
                        <w:div w:id="1994335381">
                          <w:marLeft w:val="0"/>
                          <w:marRight w:val="0"/>
                          <w:marTop w:val="0"/>
                          <w:marBottom w:val="0"/>
                          <w:divBdr>
                            <w:top w:val="none" w:sz="0" w:space="0" w:color="auto"/>
                            <w:left w:val="none" w:sz="0" w:space="0" w:color="auto"/>
                            <w:bottom w:val="none" w:sz="0" w:space="0" w:color="auto"/>
                            <w:right w:val="none" w:sz="0" w:space="0" w:color="auto"/>
                          </w:divBdr>
                          <w:divsChild>
                            <w:div w:id="2039811079">
                              <w:marLeft w:val="0"/>
                              <w:marRight w:val="0"/>
                              <w:marTop w:val="0"/>
                              <w:marBottom w:val="0"/>
                              <w:divBdr>
                                <w:top w:val="none" w:sz="0" w:space="0" w:color="auto"/>
                                <w:left w:val="none" w:sz="0" w:space="0" w:color="auto"/>
                                <w:bottom w:val="none" w:sz="0" w:space="0" w:color="auto"/>
                                <w:right w:val="none" w:sz="0" w:space="0" w:color="auto"/>
                              </w:divBdr>
                            </w:div>
                          </w:divsChild>
                        </w:div>
                        <w:div w:id="1613972940">
                          <w:marLeft w:val="0"/>
                          <w:marRight w:val="0"/>
                          <w:marTop w:val="0"/>
                          <w:marBottom w:val="525"/>
                          <w:divBdr>
                            <w:top w:val="none" w:sz="0" w:space="0" w:color="auto"/>
                            <w:left w:val="none" w:sz="0" w:space="0" w:color="auto"/>
                            <w:bottom w:val="none" w:sz="0" w:space="0" w:color="auto"/>
                            <w:right w:val="none" w:sz="0" w:space="0" w:color="auto"/>
                          </w:divBdr>
                          <w:divsChild>
                            <w:div w:id="1900510436">
                              <w:marLeft w:val="0"/>
                              <w:marRight w:val="0"/>
                              <w:marTop w:val="0"/>
                              <w:marBottom w:val="0"/>
                              <w:divBdr>
                                <w:top w:val="none" w:sz="0" w:space="0" w:color="auto"/>
                                <w:left w:val="none" w:sz="0" w:space="0" w:color="auto"/>
                                <w:bottom w:val="none" w:sz="0" w:space="0" w:color="auto"/>
                                <w:right w:val="none" w:sz="0" w:space="0" w:color="auto"/>
                              </w:divBdr>
                              <w:divsChild>
                                <w:div w:id="204512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154202">
                          <w:marLeft w:val="0"/>
                          <w:marRight w:val="0"/>
                          <w:marTop w:val="0"/>
                          <w:marBottom w:val="525"/>
                          <w:divBdr>
                            <w:top w:val="none" w:sz="0" w:space="0" w:color="auto"/>
                            <w:left w:val="none" w:sz="0" w:space="0" w:color="auto"/>
                            <w:bottom w:val="none" w:sz="0" w:space="0" w:color="auto"/>
                            <w:right w:val="none" w:sz="0" w:space="0" w:color="auto"/>
                          </w:divBdr>
                          <w:divsChild>
                            <w:div w:id="1136029886">
                              <w:marLeft w:val="0"/>
                              <w:marRight w:val="0"/>
                              <w:marTop w:val="0"/>
                              <w:marBottom w:val="0"/>
                              <w:divBdr>
                                <w:top w:val="none" w:sz="0" w:space="0" w:color="auto"/>
                                <w:left w:val="none" w:sz="0" w:space="0" w:color="auto"/>
                                <w:bottom w:val="none" w:sz="0" w:space="0" w:color="auto"/>
                                <w:right w:val="none" w:sz="0" w:space="0" w:color="auto"/>
                              </w:divBdr>
                            </w:div>
                          </w:divsChild>
                        </w:div>
                        <w:div w:id="256209434">
                          <w:marLeft w:val="0"/>
                          <w:marRight w:val="0"/>
                          <w:marTop w:val="0"/>
                          <w:marBottom w:val="0"/>
                          <w:divBdr>
                            <w:top w:val="none" w:sz="0" w:space="0" w:color="auto"/>
                            <w:left w:val="none" w:sz="0" w:space="0" w:color="auto"/>
                            <w:bottom w:val="none" w:sz="0" w:space="0" w:color="auto"/>
                            <w:right w:val="none" w:sz="0" w:space="0" w:color="auto"/>
                          </w:divBdr>
                          <w:divsChild>
                            <w:div w:id="168377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798088">
          <w:marLeft w:val="-225"/>
          <w:marRight w:val="-225"/>
          <w:marTop w:val="0"/>
          <w:marBottom w:val="0"/>
          <w:divBdr>
            <w:top w:val="none" w:sz="0" w:space="0" w:color="auto"/>
            <w:left w:val="none" w:sz="0" w:space="0" w:color="auto"/>
            <w:bottom w:val="none" w:sz="0" w:space="0" w:color="auto"/>
            <w:right w:val="none" w:sz="0" w:space="0" w:color="auto"/>
          </w:divBdr>
          <w:divsChild>
            <w:div w:id="513811501">
              <w:marLeft w:val="0"/>
              <w:marRight w:val="0"/>
              <w:marTop w:val="0"/>
              <w:marBottom w:val="0"/>
              <w:divBdr>
                <w:top w:val="none" w:sz="0" w:space="0" w:color="auto"/>
                <w:left w:val="none" w:sz="0" w:space="0" w:color="auto"/>
                <w:bottom w:val="none" w:sz="0" w:space="0" w:color="auto"/>
                <w:right w:val="none" w:sz="0" w:space="0" w:color="auto"/>
              </w:divBdr>
              <w:divsChild>
                <w:div w:id="948662227">
                  <w:marLeft w:val="0"/>
                  <w:marRight w:val="0"/>
                  <w:marTop w:val="0"/>
                  <w:marBottom w:val="0"/>
                  <w:divBdr>
                    <w:top w:val="none" w:sz="0" w:space="0" w:color="auto"/>
                    <w:left w:val="none" w:sz="0" w:space="0" w:color="auto"/>
                    <w:bottom w:val="none" w:sz="0" w:space="0" w:color="auto"/>
                    <w:right w:val="none" w:sz="0" w:space="0" w:color="auto"/>
                  </w:divBdr>
                  <w:divsChild>
                    <w:div w:id="1745255240">
                      <w:marLeft w:val="0"/>
                      <w:marRight w:val="0"/>
                      <w:marTop w:val="0"/>
                      <w:marBottom w:val="0"/>
                      <w:divBdr>
                        <w:top w:val="none" w:sz="0" w:space="0" w:color="auto"/>
                        <w:left w:val="none" w:sz="0" w:space="0" w:color="auto"/>
                        <w:bottom w:val="none" w:sz="0" w:space="0" w:color="auto"/>
                        <w:right w:val="none" w:sz="0" w:space="0" w:color="auto"/>
                      </w:divBdr>
                      <w:divsChild>
                        <w:div w:id="503938119">
                          <w:marLeft w:val="0"/>
                          <w:marRight w:val="0"/>
                          <w:marTop w:val="0"/>
                          <w:marBottom w:val="0"/>
                          <w:divBdr>
                            <w:top w:val="none" w:sz="0" w:space="0" w:color="auto"/>
                            <w:left w:val="none" w:sz="0" w:space="0" w:color="auto"/>
                            <w:bottom w:val="none" w:sz="0" w:space="0" w:color="auto"/>
                            <w:right w:val="none" w:sz="0" w:space="0" w:color="auto"/>
                          </w:divBdr>
                          <w:divsChild>
                            <w:div w:id="1168979419">
                              <w:marLeft w:val="0"/>
                              <w:marRight w:val="0"/>
                              <w:marTop w:val="0"/>
                              <w:marBottom w:val="0"/>
                              <w:divBdr>
                                <w:top w:val="none" w:sz="0" w:space="0" w:color="auto"/>
                                <w:left w:val="none" w:sz="0" w:space="0" w:color="auto"/>
                                <w:bottom w:val="none" w:sz="0" w:space="0" w:color="auto"/>
                                <w:right w:val="none" w:sz="0" w:space="0" w:color="auto"/>
                              </w:divBdr>
                            </w:div>
                          </w:divsChild>
                        </w:div>
                        <w:div w:id="780104975">
                          <w:marLeft w:val="0"/>
                          <w:marRight w:val="0"/>
                          <w:marTop w:val="0"/>
                          <w:marBottom w:val="0"/>
                          <w:divBdr>
                            <w:top w:val="none" w:sz="0" w:space="0" w:color="auto"/>
                            <w:left w:val="none" w:sz="0" w:space="0" w:color="auto"/>
                            <w:bottom w:val="none" w:sz="0" w:space="0" w:color="auto"/>
                            <w:right w:val="none" w:sz="0" w:space="0" w:color="auto"/>
                          </w:divBdr>
                          <w:divsChild>
                            <w:div w:id="244608462">
                              <w:marLeft w:val="0"/>
                              <w:marRight w:val="0"/>
                              <w:marTop w:val="0"/>
                              <w:marBottom w:val="0"/>
                              <w:divBdr>
                                <w:top w:val="none" w:sz="0" w:space="0" w:color="auto"/>
                                <w:left w:val="none" w:sz="0" w:space="0" w:color="auto"/>
                                <w:bottom w:val="none" w:sz="0" w:space="0" w:color="auto"/>
                                <w:right w:val="none" w:sz="0" w:space="0" w:color="auto"/>
                              </w:divBdr>
                              <w:divsChild>
                                <w:div w:id="697389899">
                                  <w:marLeft w:val="0"/>
                                  <w:marRight w:val="0"/>
                                  <w:marTop w:val="375"/>
                                  <w:marBottom w:val="0"/>
                                  <w:divBdr>
                                    <w:top w:val="none" w:sz="0" w:space="0" w:color="auto"/>
                                    <w:left w:val="none" w:sz="0" w:space="0" w:color="auto"/>
                                    <w:bottom w:val="none" w:sz="0" w:space="0" w:color="auto"/>
                                    <w:right w:val="none" w:sz="0" w:space="0" w:color="auto"/>
                                  </w:divBdr>
                                  <w:divsChild>
                                    <w:div w:id="176471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604801">
                          <w:marLeft w:val="0"/>
                          <w:marRight w:val="0"/>
                          <w:marTop w:val="0"/>
                          <w:marBottom w:val="0"/>
                          <w:divBdr>
                            <w:top w:val="none" w:sz="0" w:space="0" w:color="auto"/>
                            <w:left w:val="none" w:sz="0" w:space="0" w:color="auto"/>
                            <w:bottom w:val="none" w:sz="0" w:space="0" w:color="auto"/>
                            <w:right w:val="none" w:sz="0" w:space="0" w:color="auto"/>
                          </w:divBdr>
                          <w:divsChild>
                            <w:div w:id="195273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663970">
          <w:marLeft w:val="-225"/>
          <w:marRight w:val="-225"/>
          <w:marTop w:val="0"/>
          <w:marBottom w:val="0"/>
          <w:divBdr>
            <w:top w:val="none" w:sz="0" w:space="0" w:color="auto"/>
            <w:left w:val="none" w:sz="0" w:space="0" w:color="auto"/>
            <w:bottom w:val="none" w:sz="0" w:space="0" w:color="auto"/>
            <w:right w:val="none" w:sz="0" w:space="0" w:color="auto"/>
          </w:divBdr>
          <w:divsChild>
            <w:div w:id="440495432">
              <w:marLeft w:val="0"/>
              <w:marRight w:val="0"/>
              <w:marTop w:val="0"/>
              <w:marBottom w:val="0"/>
              <w:divBdr>
                <w:top w:val="none" w:sz="0" w:space="0" w:color="auto"/>
                <w:left w:val="none" w:sz="0" w:space="0" w:color="auto"/>
                <w:bottom w:val="none" w:sz="0" w:space="0" w:color="auto"/>
                <w:right w:val="none" w:sz="0" w:space="0" w:color="auto"/>
              </w:divBdr>
              <w:divsChild>
                <w:div w:id="751002802">
                  <w:marLeft w:val="0"/>
                  <w:marRight w:val="0"/>
                  <w:marTop w:val="0"/>
                  <w:marBottom w:val="0"/>
                  <w:divBdr>
                    <w:top w:val="none" w:sz="0" w:space="0" w:color="auto"/>
                    <w:left w:val="none" w:sz="0" w:space="0" w:color="auto"/>
                    <w:bottom w:val="none" w:sz="0" w:space="0" w:color="auto"/>
                    <w:right w:val="none" w:sz="0" w:space="0" w:color="auto"/>
                  </w:divBdr>
                  <w:divsChild>
                    <w:div w:id="291907755">
                      <w:marLeft w:val="0"/>
                      <w:marRight w:val="0"/>
                      <w:marTop w:val="0"/>
                      <w:marBottom w:val="0"/>
                      <w:divBdr>
                        <w:top w:val="none" w:sz="0" w:space="0" w:color="auto"/>
                        <w:left w:val="none" w:sz="0" w:space="0" w:color="auto"/>
                        <w:bottom w:val="none" w:sz="0" w:space="0" w:color="auto"/>
                        <w:right w:val="none" w:sz="0" w:space="0" w:color="auto"/>
                      </w:divBdr>
                      <w:divsChild>
                        <w:div w:id="1943953001">
                          <w:marLeft w:val="0"/>
                          <w:marRight w:val="0"/>
                          <w:marTop w:val="0"/>
                          <w:marBottom w:val="0"/>
                          <w:divBdr>
                            <w:top w:val="none" w:sz="0" w:space="0" w:color="auto"/>
                            <w:left w:val="none" w:sz="0" w:space="0" w:color="auto"/>
                            <w:bottom w:val="none" w:sz="0" w:space="0" w:color="auto"/>
                            <w:right w:val="none" w:sz="0" w:space="0" w:color="auto"/>
                          </w:divBdr>
                          <w:divsChild>
                            <w:div w:id="1496533073">
                              <w:marLeft w:val="0"/>
                              <w:marRight w:val="0"/>
                              <w:marTop w:val="0"/>
                              <w:marBottom w:val="0"/>
                              <w:divBdr>
                                <w:top w:val="none" w:sz="0" w:space="0" w:color="auto"/>
                                <w:left w:val="none" w:sz="0" w:space="0" w:color="auto"/>
                                <w:bottom w:val="none" w:sz="0" w:space="0" w:color="auto"/>
                                <w:right w:val="none" w:sz="0" w:space="0" w:color="auto"/>
                              </w:divBdr>
                            </w:div>
                          </w:divsChild>
                        </w:div>
                        <w:div w:id="198858564">
                          <w:marLeft w:val="0"/>
                          <w:marRight w:val="0"/>
                          <w:marTop w:val="0"/>
                          <w:marBottom w:val="525"/>
                          <w:divBdr>
                            <w:top w:val="none" w:sz="0" w:space="0" w:color="auto"/>
                            <w:left w:val="none" w:sz="0" w:space="0" w:color="auto"/>
                            <w:bottom w:val="none" w:sz="0" w:space="0" w:color="auto"/>
                            <w:right w:val="none" w:sz="0" w:space="0" w:color="auto"/>
                          </w:divBdr>
                          <w:divsChild>
                            <w:div w:id="126289811">
                              <w:marLeft w:val="0"/>
                              <w:marRight w:val="0"/>
                              <w:marTop w:val="0"/>
                              <w:marBottom w:val="0"/>
                              <w:divBdr>
                                <w:top w:val="none" w:sz="0" w:space="0" w:color="auto"/>
                                <w:left w:val="none" w:sz="0" w:space="0" w:color="auto"/>
                                <w:bottom w:val="none" w:sz="0" w:space="0" w:color="auto"/>
                                <w:right w:val="none" w:sz="0" w:space="0" w:color="auto"/>
                              </w:divBdr>
                            </w:div>
                          </w:divsChild>
                        </w:div>
                        <w:div w:id="58333146">
                          <w:marLeft w:val="0"/>
                          <w:marRight w:val="0"/>
                          <w:marTop w:val="0"/>
                          <w:marBottom w:val="0"/>
                          <w:divBdr>
                            <w:top w:val="none" w:sz="0" w:space="0" w:color="auto"/>
                            <w:left w:val="none" w:sz="0" w:space="0" w:color="auto"/>
                            <w:bottom w:val="none" w:sz="0" w:space="0" w:color="auto"/>
                            <w:right w:val="none" w:sz="0" w:space="0" w:color="auto"/>
                          </w:divBdr>
                          <w:divsChild>
                            <w:div w:id="176495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06562">
          <w:marLeft w:val="-225"/>
          <w:marRight w:val="-225"/>
          <w:marTop w:val="0"/>
          <w:marBottom w:val="0"/>
          <w:divBdr>
            <w:top w:val="none" w:sz="0" w:space="0" w:color="auto"/>
            <w:left w:val="none" w:sz="0" w:space="0" w:color="auto"/>
            <w:bottom w:val="none" w:sz="0" w:space="0" w:color="auto"/>
            <w:right w:val="none" w:sz="0" w:space="0" w:color="auto"/>
          </w:divBdr>
          <w:divsChild>
            <w:div w:id="921764047">
              <w:marLeft w:val="0"/>
              <w:marRight w:val="0"/>
              <w:marTop w:val="0"/>
              <w:marBottom w:val="0"/>
              <w:divBdr>
                <w:top w:val="none" w:sz="0" w:space="0" w:color="auto"/>
                <w:left w:val="none" w:sz="0" w:space="0" w:color="auto"/>
                <w:bottom w:val="none" w:sz="0" w:space="0" w:color="auto"/>
                <w:right w:val="none" w:sz="0" w:space="0" w:color="auto"/>
              </w:divBdr>
              <w:divsChild>
                <w:div w:id="411589626">
                  <w:marLeft w:val="0"/>
                  <w:marRight w:val="0"/>
                  <w:marTop w:val="0"/>
                  <w:marBottom w:val="0"/>
                  <w:divBdr>
                    <w:top w:val="none" w:sz="0" w:space="0" w:color="auto"/>
                    <w:left w:val="none" w:sz="0" w:space="0" w:color="auto"/>
                    <w:bottom w:val="none" w:sz="0" w:space="0" w:color="auto"/>
                    <w:right w:val="none" w:sz="0" w:space="0" w:color="auto"/>
                  </w:divBdr>
                  <w:divsChild>
                    <w:div w:id="1853183319">
                      <w:marLeft w:val="0"/>
                      <w:marRight w:val="0"/>
                      <w:marTop w:val="0"/>
                      <w:marBottom w:val="0"/>
                      <w:divBdr>
                        <w:top w:val="none" w:sz="0" w:space="0" w:color="auto"/>
                        <w:left w:val="none" w:sz="0" w:space="0" w:color="auto"/>
                        <w:bottom w:val="none" w:sz="0" w:space="0" w:color="auto"/>
                        <w:right w:val="none" w:sz="0" w:space="0" w:color="auto"/>
                      </w:divBdr>
                      <w:divsChild>
                        <w:div w:id="1949851321">
                          <w:marLeft w:val="0"/>
                          <w:marRight w:val="0"/>
                          <w:marTop w:val="0"/>
                          <w:marBottom w:val="0"/>
                          <w:divBdr>
                            <w:top w:val="none" w:sz="0" w:space="0" w:color="auto"/>
                            <w:left w:val="none" w:sz="0" w:space="0" w:color="auto"/>
                            <w:bottom w:val="none" w:sz="0" w:space="0" w:color="auto"/>
                            <w:right w:val="none" w:sz="0" w:space="0" w:color="auto"/>
                          </w:divBdr>
                        </w:div>
                        <w:div w:id="98188961">
                          <w:marLeft w:val="0"/>
                          <w:marRight w:val="0"/>
                          <w:marTop w:val="0"/>
                          <w:marBottom w:val="525"/>
                          <w:divBdr>
                            <w:top w:val="none" w:sz="0" w:space="0" w:color="auto"/>
                            <w:left w:val="none" w:sz="0" w:space="0" w:color="auto"/>
                            <w:bottom w:val="none" w:sz="0" w:space="0" w:color="auto"/>
                            <w:right w:val="none" w:sz="0" w:space="0" w:color="auto"/>
                          </w:divBdr>
                          <w:divsChild>
                            <w:div w:id="334920739">
                              <w:marLeft w:val="0"/>
                              <w:marRight w:val="0"/>
                              <w:marTop w:val="0"/>
                              <w:marBottom w:val="0"/>
                              <w:divBdr>
                                <w:top w:val="none" w:sz="0" w:space="0" w:color="auto"/>
                                <w:left w:val="none" w:sz="0" w:space="0" w:color="auto"/>
                                <w:bottom w:val="none" w:sz="0" w:space="0" w:color="auto"/>
                                <w:right w:val="none" w:sz="0" w:space="0" w:color="auto"/>
                              </w:divBdr>
                              <w:divsChild>
                                <w:div w:id="1937594248">
                                  <w:marLeft w:val="0"/>
                                  <w:marRight w:val="0"/>
                                  <w:marTop w:val="375"/>
                                  <w:marBottom w:val="0"/>
                                  <w:divBdr>
                                    <w:top w:val="none" w:sz="0" w:space="0" w:color="auto"/>
                                    <w:left w:val="none" w:sz="0" w:space="0" w:color="auto"/>
                                    <w:bottom w:val="none" w:sz="0" w:space="0" w:color="auto"/>
                                    <w:right w:val="none" w:sz="0" w:space="0" w:color="auto"/>
                                  </w:divBdr>
                                  <w:divsChild>
                                    <w:div w:id="70340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712874">
                          <w:marLeft w:val="0"/>
                          <w:marRight w:val="0"/>
                          <w:marTop w:val="0"/>
                          <w:marBottom w:val="525"/>
                          <w:divBdr>
                            <w:top w:val="none" w:sz="0" w:space="0" w:color="auto"/>
                            <w:left w:val="none" w:sz="0" w:space="0" w:color="auto"/>
                            <w:bottom w:val="none" w:sz="0" w:space="0" w:color="auto"/>
                            <w:right w:val="none" w:sz="0" w:space="0" w:color="auto"/>
                          </w:divBdr>
                          <w:divsChild>
                            <w:div w:id="110966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1092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sipovairina2008@mail.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ion.ru/blog/zapah-s-ulicy/?utm_source=blog&amp;utm_medium=post&amp;utm_campaign=vihlopnie_gaz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1297</Words>
  <Characters>7394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pk09</dc:creator>
  <cp:lastModifiedBy>pk09</cp:lastModifiedBy>
  <cp:revision>10</cp:revision>
  <dcterms:created xsi:type="dcterms:W3CDTF">2020-09-08T12:28:00Z</dcterms:created>
  <dcterms:modified xsi:type="dcterms:W3CDTF">2020-09-09T06:09:00Z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2020-09-08T00:00:00Z</vt:filetime>
  </property>
</Properties>
</file>