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70" w:rsidRDefault="00F963D9" w:rsidP="00F963D9">
      <w:pPr>
        <w:pStyle w:val="1"/>
        <w:shd w:val="clear" w:color="auto" w:fill="F5F5F5"/>
        <w:spacing w:before="0" w:beforeAutospacing="0" w:after="45" w:afterAutospacing="0" w:line="360" w:lineRule="auto"/>
        <w:jc w:val="center"/>
        <w:rPr>
          <w:color w:val="000000" w:themeColor="text1"/>
          <w:spacing w:val="-2"/>
          <w:sz w:val="24"/>
          <w:szCs w:val="24"/>
        </w:rPr>
      </w:pPr>
      <w:r>
        <w:rPr>
          <w:b w:val="0"/>
          <w:sz w:val="24"/>
          <w:szCs w:val="24"/>
        </w:rPr>
        <w:t>Уважаемые студенты! П</w:t>
      </w:r>
      <w:r w:rsidR="00601D70">
        <w:rPr>
          <w:b w:val="0"/>
          <w:sz w:val="24"/>
          <w:szCs w:val="24"/>
        </w:rPr>
        <w:t xml:space="preserve">рочитайте материал занятия № 1 и выполните следующие задания </w:t>
      </w:r>
      <w:proofErr w:type="spellStart"/>
      <w:r w:rsidR="00601D70" w:rsidRPr="00601D70">
        <w:rPr>
          <w:color w:val="000000" w:themeColor="text1"/>
          <w:spacing w:val="-2"/>
          <w:sz w:val="24"/>
          <w:szCs w:val="24"/>
        </w:rPr>
        <w:t>Задания</w:t>
      </w:r>
      <w:proofErr w:type="spellEnd"/>
      <w:r w:rsidR="00601D70" w:rsidRPr="00601D70">
        <w:rPr>
          <w:color w:val="000000" w:themeColor="text1"/>
          <w:spacing w:val="-2"/>
          <w:sz w:val="24"/>
          <w:szCs w:val="24"/>
        </w:rPr>
        <w:t>:</w:t>
      </w:r>
    </w:p>
    <w:p w:rsidR="00601D70" w:rsidRDefault="00601D70" w:rsidP="00601D70">
      <w:pPr>
        <w:pStyle w:val="1"/>
        <w:shd w:val="clear" w:color="auto" w:fill="F5F5F5"/>
        <w:spacing w:before="0" w:beforeAutospacing="0" w:after="45" w:afterAutospacing="0" w:line="360" w:lineRule="auto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1. </w:t>
      </w:r>
      <w:r w:rsidR="00B0798B">
        <w:rPr>
          <w:color w:val="000000" w:themeColor="text1"/>
          <w:spacing w:val="-2"/>
          <w:sz w:val="24"/>
          <w:szCs w:val="24"/>
        </w:rPr>
        <w:t>О</w:t>
      </w:r>
      <w:r w:rsidR="006923A2">
        <w:rPr>
          <w:color w:val="000000" w:themeColor="text1"/>
          <w:spacing w:val="-2"/>
          <w:sz w:val="24"/>
          <w:szCs w:val="24"/>
        </w:rPr>
        <w:t>характеризовать функции</w:t>
      </w:r>
      <w:r w:rsidR="00B0798B">
        <w:rPr>
          <w:color w:val="000000" w:themeColor="text1"/>
          <w:spacing w:val="-2"/>
          <w:sz w:val="24"/>
          <w:szCs w:val="24"/>
        </w:rPr>
        <w:t xml:space="preserve"> автотранспортного предприятия.</w:t>
      </w:r>
    </w:p>
    <w:p w:rsidR="00B0798B" w:rsidRDefault="00601D70" w:rsidP="00601D70">
      <w:pPr>
        <w:pStyle w:val="1"/>
        <w:shd w:val="clear" w:color="auto" w:fill="F5F5F5"/>
        <w:spacing w:before="0" w:beforeAutospacing="0" w:after="45" w:afterAutospacing="0" w:line="360" w:lineRule="auto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2.</w:t>
      </w:r>
      <w:r w:rsidR="00B0798B">
        <w:rPr>
          <w:color w:val="000000" w:themeColor="text1"/>
          <w:spacing w:val="-2"/>
          <w:sz w:val="24"/>
          <w:szCs w:val="24"/>
        </w:rPr>
        <w:t xml:space="preserve"> Перечислить виды  загрязнения окружающей среды от влияния  АТП </w:t>
      </w:r>
    </w:p>
    <w:p w:rsidR="00601D70" w:rsidRPr="00601D70" w:rsidRDefault="00601D70" w:rsidP="00601D70">
      <w:pPr>
        <w:pStyle w:val="1"/>
        <w:shd w:val="clear" w:color="auto" w:fill="F5F5F5"/>
        <w:spacing w:before="0" w:beforeAutospacing="0" w:after="45" w:afterAutospacing="0" w:line="360" w:lineRule="auto"/>
        <w:rPr>
          <w:rFonts w:ascii="Segoe UI" w:hAnsi="Segoe UI" w:cs="Segoe UI"/>
          <w:color w:val="2B579A"/>
          <w:spacing w:val="-2"/>
          <w:sz w:val="69"/>
          <w:szCs w:val="69"/>
        </w:rPr>
      </w:pPr>
      <w:r>
        <w:rPr>
          <w:color w:val="000000" w:themeColor="text1"/>
          <w:spacing w:val="-2"/>
          <w:sz w:val="24"/>
          <w:szCs w:val="24"/>
        </w:rPr>
        <w:t>3.</w:t>
      </w:r>
      <w:r w:rsidR="00E537AD">
        <w:rPr>
          <w:color w:val="000000" w:themeColor="text1"/>
          <w:spacing w:val="-2"/>
          <w:sz w:val="24"/>
          <w:szCs w:val="24"/>
        </w:rPr>
        <w:t xml:space="preserve"> Каковы последствия загрязнения различных сред автомобильным транспортом?</w:t>
      </w:r>
    </w:p>
    <w:p w:rsidR="00F608DA" w:rsidRPr="00F608DA" w:rsidRDefault="00F963D9" w:rsidP="00F608DA">
      <w:pPr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 w:rsidRPr="00F963D9">
        <w:rPr>
          <w:color w:val="000000"/>
          <w:sz w:val="24"/>
          <w:szCs w:val="24"/>
        </w:rPr>
        <w:t xml:space="preserve">Подготовленные ответы на задания необходимо будет отправлять на адрес электронной почты </w:t>
      </w:r>
      <w:r w:rsidR="00B0798B">
        <w:rPr>
          <w:color w:val="000000"/>
          <w:sz w:val="24"/>
          <w:szCs w:val="24"/>
        </w:rPr>
        <w:t>–</w:t>
      </w:r>
      <w:r w:rsidRPr="00F963D9">
        <w:rPr>
          <w:color w:val="000000"/>
          <w:sz w:val="24"/>
          <w:szCs w:val="24"/>
        </w:rPr>
        <w:t xml:space="preserve"> </w:t>
      </w:r>
      <w:hyperlink r:id="rId8" w:history="1">
        <w:r w:rsidR="00F608DA" w:rsidRPr="008D5E25">
          <w:rPr>
            <w:rStyle w:val="a8"/>
            <w:rFonts w:ascii="Arial" w:hAnsi="Arial" w:cs="Arial"/>
            <w:sz w:val="18"/>
            <w:szCs w:val="18"/>
          </w:rPr>
          <w:t>osipovairina2008@mail.ru</w:t>
        </w:r>
      </w:hyperlink>
    </w:p>
    <w:p w:rsidR="00F963D9" w:rsidRPr="00F963D9" w:rsidRDefault="00F963D9" w:rsidP="00F963D9">
      <w:pPr>
        <w:ind w:firstLine="708"/>
        <w:jc w:val="both"/>
        <w:rPr>
          <w:color w:val="000000"/>
          <w:sz w:val="24"/>
          <w:szCs w:val="24"/>
        </w:rPr>
      </w:pPr>
      <w:r w:rsidRPr="00F963D9">
        <w:rPr>
          <w:color w:val="000000"/>
          <w:sz w:val="24"/>
          <w:szCs w:val="24"/>
        </w:rPr>
        <w:t>Ответы можно формировать и отправлять в следующих формах:</w:t>
      </w:r>
    </w:p>
    <w:p w:rsidR="00F963D9" w:rsidRPr="00F963D9" w:rsidRDefault="00F963D9" w:rsidP="00F963D9">
      <w:pPr>
        <w:ind w:firstLine="708"/>
        <w:jc w:val="both"/>
        <w:rPr>
          <w:color w:val="000000"/>
          <w:sz w:val="24"/>
          <w:szCs w:val="24"/>
        </w:rPr>
      </w:pPr>
      <w:r w:rsidRPr="00F963D9">
        <w:rPr>
          <w:color w:val="000000"/>
          <w:sz w:val="24"/>
          <w:szCs w:val="24"/>
        </w:rPr>
        <w:t xml:space="preserve">- в формате </w:t>
      </w:r>
      <w:r w:rsidRPr="00F963D9">
        <w:rPr>
          <w:color w:val="000000"/>
          <w:sz w:val="24"/>
          <w:szCs w:val="24"/>
          <w:lang w:val="en-US"/>
        </w:rPr>
        <w:t>doc</w:t>
      </w:r>
      <w:r w:rsidRPr="00F963D9">
        <w:rPr>
          <w:color w:val="000000"/>
          <w:sz w:val="24"/>
          <w:szCs w:val="24"/>
        </w:rPr>
        <w:t xml:space="preserve">. (документ </w:t>
      </w:r>
      <w:r w:rsidRPr="00F963D9">
        <w:rPr>
          <w:color w:val="000000"/>
          <w:sz w:val="24"/>
          <w:szCs w:val="24"/>
          <w:lang w:val="en-US"/>
        </w:rPr>
        <w:t>Word</w:t>
      </w:r>
      <w:r w:rsidRPr="00F963D9">
        <w:rPr>
          <w:color w:val="000000"/>
          <w:sz w:val="24"/>
          <w:szCs w:val="24"/>
        </w:rPr>
        <w:t xml:space="preserve">), прикрепив к электронному сообщению; </w:t>
      </w:r>
    </w:p>
    <w:p w:rsidR="00F963D9" w:rsidRPr="00F963D9" w:rsidRDefault="00F963D9" w:rsidP="00F963D9">
      <w:pPr>
        <w:ind w:firstLine="708"/>
        <w:jc w:val="both"/>
        <w:rPr>
          <w:color w:val="000000"/>
          <w:sz w:val="24"/>
          <w:szCs w:val="24"/>
        </w:rPr>
      </w:pPr>
      <w:r w:rsidRPr="00F963D9">
        <w:rPr>
          <w:color w:val="000000"/>
          <w:sz w:val="24"/>
          <w:szCs w:val="24"/>
        </w:rPr>
        <w:t>-  выполнить разборчиво письменно от руки, оправить  фото или скан.</w:t>
      </w:r>
    </w:p>
    <w:p w:rsidR="00F963D9" w:rsidRDefault="00F963D9" w:rsidP="00F963D9">
      <w:pPr>
        <w:ind w:firstLine="708"/>
        <w:jc w:val="both"/>
        <w:rPr>
          <w:color w:val="000000"/>
          <w:sz w:val="24"/>
          <w:szCs w:val="24"/>
        </w:rPr>
      </w:pPr>
      <w:r w:rsidRPr="00F963D9">
        <w:rPr>
          <w:color w:val="000000"/>
          <w:sz w:val="24"/>
          <w:szCs w:val="24"/>
        </w:rPr>
        <w:t xml:space="preserve">При отправке ответов обязательно в строке «Тема» указать: номер </w:t>
      </w:r>
      <w:proofErr w:type="spellStart"/>
      <w:r w:rsidRPr="00F963D9">
        <w:rPr>
          <w:color w:val="000000"/>
          <w:sz w:val="24"/>
          <w:szCs w:val="24"/>
        </w:rPr>
        <w:t>группы_ваше</w:t>
      </w:r>
      <w:proofErr w:type="spellEnd"/>
      <w:r w:rsidRPr="00F963D9">
        <w:rPr>
          <w:color w:val="000000"/>
          <w:sz w:val="24"/>
          <w:szCs w:val="24"/>
        </w:rPr>
        <w:t xml:space="preserve"> </w:t>
      </w:r>
      <w:proofErr w:type="spellStart"/>
      <w:r w:rsidRPr="00F963D9">
        <w:rPr>
          <w:color w:val="000000"/>
          <w:sz w:val="24"/>
          <w:szCs w:val="24"/>
        </w:rPr>
        <w:t>ФИО_номер</w:t>
      </w:r>
      <w:proofErr w:type="spellEnd"/>
      <w:r w:rsidRPr="00F963D9">
        <w:rPr>
          <w:color w:val="000000"/>
          <w:sz w:val="24"/>
          <w:szCs w:val="24"/>
        </w:rPr>
        <w:t xml:space="preserve"> темы. Также на данный адрес  вы можете направлять свои консультационные вопросы и уточнения. </w:t>
      </w:r>
    </w:p>
    <w:p w:rsidR="00B0798B" w:rsidRPr="00F963D9" w:rsidRDefault="00B0798B" w:rsidP="00F963D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задании </w:t>
      </w:r>
      <w:r w:rsidRPr="00B0798B">
        <w:rPr>
          <w:color w:val="000000"/>
          <w:sz w:val="24"/>
          <w:szCs w:val="24"/>
          <w:u w:val="single"/>
        </w:rPr>
        <w:t>обязательно</w:t>
      </w:r>
      <w:r>
        <w:rPr>
          <w:color w:val="000000"/>
          <w:sz w:val="24"/>
          <w:szCs w:val="24"/>
        </w:rPr>
        <w:t xml:space="preserve"> д</w:t>
      </w:r>
      <w:r w:rsidR="00F608DA">
        <w:rPr>
          <w:color w:val="000000"/>
          <w:sz w:val="24"/>
          <w:szCs w:val="24"/>
        </w:rPr>
        <w:t>олжны быть номер и тема занятия</w:t>
      </w:r>
      <w:r>
        <w:rPr>
          <w:color w:val="000000"/>
          <w:sz w:val="24"/>
          <w:szCs w:val="24"/>
        </w:rPr>
        <w:t xml:space="preserve">, дата по расписанию, </w:t>
      </w:r>
      <w:proofErr w:type="gramStart"/>
      <w:r>
        <w:rPr>
          <w:color w:val="000000"/>
          <w:sz w:val="24"/>
          <w:szCs w:val="24"/>
        </w:rPr>
        <w:t>ваше</w:t>
      </w:r>
      <w:proofErr w:type="gramEnd"/>
      <w:r>
        <w:rPr>
          <w:color w:val="000000"/>
          <w:sz w:val="24"/>
          <w:szCs w:val="24"/>
        </w:rPr>
        <w:t xml:space="preserve"> ФИО и номер группы.</w:t>
      </w:r>
    </w:p>
    <w:p w:rsidR="00F963D9" w:rsidRDefault="00601D70" w:rsidP="00F963D9">
      <w:pPr>
        <w:tabs>
          <w:tab w:val="left" w:pos="681"/>
        </w:tabs>
        <w:spacing w:before="262" w:line="360" w:lineRule="auto"/>
        <w:ind w:right="424"/>
        <w:rPr>
          <w:b/>
          <w:sz w:val="24"/>
          <w:szCs w:val="24"/>
        </w:rPr>
      </w:pPr>
      <w:r>
        <w:rPr>
          <w:b/>
          <w:sz w:val="24"/>
          <w:szCs w:val="24"/>
        </w:rPr>
        <w:t>Занятие 1.</w:t>
      </w:r>
    </w:p>
    <w:p w:rsidR="0071256D" w:rsidRPr="00E537AD" w:rsidRDefault="00601D70" w:rsidP="00E537AD">
      <w:pPr>
        <w:tabs>
          <w:tab w:val="left" w:pos="681"/>
        </w:tabs>
        <w:spacing w:before="262" w:line="360" w:lineRule="auto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E537AD">
        <w:rPr>
          <w:b/>
          <w:sz w:val="24"/>
          <w:szCs w:val="24"/>
        </w:rPr>
        <w:t>«</w:t>
      </w:r>
      <w:r w:rsidR="00B0798B" w:rsidRPr="00E537AD">
        <w:rPr>
          <w:b/>
          <w:sz w:val="24"/>
          <w:szCs w:val="24"/>
        </w:rPr>
        <w:t>Источники загрязнения. Негативное воздействие автотранспортных предприятий на окружающую среду. Нормативы выбросов</w:t>
      </w:r>
      <w:proofErr w:type="gramStart"/>
      <w:r w:rsidR="00B0798B" w:rsidRPr="00E537AD">
        <w:rPr>
          <w:b/>
          <w:sz w:val="24"/>
          <w:szCs w:val="24"/>
        </w:rPr>
        <w:t>.</w:t>
      </w:r>
      <w:r w:rsidRPr="00E537AD">
        <w:rPr>
          <w:b/>
          <w:sz w:val="24"/>
          <w:szCs w:val="24"/>
        </w:rPr>
        <w:t>»</w:t>
      </w:r>
      <w:proofErr w:type="gramEnd"/>
    </w:p>
    <w:p w:rsidR="0071256D" w:rsidRPr="00601D70" w:rsidRDefault="00601D70">
      <w:pPr>
        <w:pStyle w:val="a3"/>
        <w:spacing w:line="360" w:lineRule="auto"/>
        <w:ind w:right="297" w:firstLine="707"/>
        <w:rPr>
          <w:sz w:val="24"/>
          <w:szCs w:val="24"/>
        </w:rPr>
      </w:pPr>
      <w:r w:rsidRPr="00601D70">
        <w:rPr>
          <w:sz w:val="24"/>
          <w:szCs w:val="24"/>
        </w:rPr>
        <w:t>В современном мире практически ни один человека не может представить свою жизнь без автомобиля. В наше время транспорт является одним из самых важных элементов функционирования современного индустриального общества.</w:t>
      </w:r>
    </w:p>
    <w:p w:rsidR="0071256D" w:rsidRPr="00601D70" w:rsidRDefault="00601D70">
      <w:pPr>
        <w:pStyle w:val="a3"/>
        <w:spacing w:before="1" w:line="360" w:lineRule="auto"/>
        <w:ind w:right="292" w:firstLine="707"/>
        <w:rPr>
          <w:sz w:val="24"/>
          <w:szCs w:val="24"/>
        </w:rPr>
      </w:pPr>
      <w:r w:rsidRPr="00601D70">
        <w:rPr>
          <w:sz w:val="24"/>
          <w:szCs w:val="24"/>
        </w:rPr>
        <w:t>Автомобильному транспорту отведена важная роль в формировании современного характера расселения людей, в распространении туризма, в децентрализации развития промышленности и сферы обслуживания. И действительно, сложно представить себе хоть одну отрасль хозяйственной деятельности человека, в которой не использовался бы автомобильный транспорт. Автотранспорт обладает рядом бесспорных преимуществ, которые явились стимулом для высоких темпов его развития: высокие скорости доставки грузов и перевозки пассажиров, высокая мобильность, маневренность, комфорт для поездок человека и многие</w:t>
      </w:r>
      <w:r w:rsidRPr="00601D70">
        <w:rPr>
          <w:spacing w:val="-7"/>
          <w:sz w:val="24"/>
          <w:szCs w:val="24"/>
        </w:rPr>
        <w:t xml:space="preserve"> </w:t>
      </w:r>
      <w:r w:rsidRPr="00601D70">
        <w:rPr>
          <w:sz w:val="24"/>
          <w:szCs w:val="24"/>
        </w:rPr>
        <w:t>другие.</w:t>
      </w:r>
    </w:p>
    <w:p w:rsidR="0071256D" w:rsidRPr="00601D70" w:rsidRDefault="00601D70">
      <w:pPr>
        <w:pStyle w:val="a3"/>
        <w:spacing w:line="360" w:lineRule="auto"/>
        <w:ind w:right="295" w:firstLine="707"/>
        <w:rPr>
          <w:sz w:val="24"/>
          <w:szCs w:val="24"/>
        </w:rPr>
      </w:pPr>
      <w:r w:rsidRPr="00601D70">
        <w:rPr>
          <w:sz w:val="24"/>
          <w:szCs w:val="24"/>
        </w:rPr>
        <w:t>Но наряду с положительным влиянием развития автомобильного транспорта есть и ряд негативных воздействий на окружающую среду и, как следствие, на уровень жизни человека. Автомобильный транспорт в настоящее время является одним из основных источников загрязнения окружающей среды. Основной экологический ущерб наносится выбросами вредных веществ в атмосферный воздух. Ежегодно автотранспортными предприятиями выбрасывается в атмосферу более 12 миллионо</w:t>
      </w:r>
      <w:r w:rsidR="00F963D9">
        <w:rPr>
          <w:sz w:val="24"/>
          <w:szCs w:val="24"/>
        </w:rPr>
        <w:t>в тонн загрязняющих веществ.</w:t>
      </w:r>
    </w:p>
    <w:p w:rsidR="00E537AD" w:rsidRDefault="00E537AD" w:rsidP="00B0798B">
      <w:pPr>
        <w:pStyle w:val="a5"/>
        <w:tabs>
          <w:tab w:val="left" w:pos="1427"/>
        </w:tabs>
        <w:spacing w:before="1"/>
        <w:ind w:left="1416"/>
        <w:rPr>
          <w:sz w:val="24"/>
          <w:szCs w:val="24"/>
        </w:rPr>
      </w:pPr>
    </w:p>
    <w:p w:rsidR="00E537AD" w:rsidRDefault="00E537AD" w:rsidP="00B0798B">
      <w:pPr>
        <w:pStyle w:val="a5"/>
        <w:tabs>
          <w:tab w:val="left" w:pos="1427"/>
        </w:tabs>
        <w:spacing w:before="1"/>
        <w:ind w:left="1416"/>
        <w:rPr>
          <w:sz w:val="24"/>
          <w:szCs w:val="24"/>
        </w:rPr>
      </w:pPr>
    </w:p>
    <w:p w:rsidR="0071256D" w:rsidRPr="00601D70" w:rsidRDefault="00601D70" w:rsidP="00B0798B">
      <w:pPr>
        <w:pStyle w:val="a5"/>
        <w:tabs>
          <w:tab w:val="left" w:pos="1427"/>
        </w:tabs>
        <w:spacing w:before="1"/>
        <w:ind w:left="1416"/>
        <w:rPr>
          <w:sz w:val="24"/>
          <w:szCs w:val="24"/>
        </w:rPr>
      </w:pPr>
      <w:r w:rsidRPr="00601D70">
        <w:rPr>
          <w:sz w:val="24"/>
          <w:szCs w:val="24"/>
        </w:rPr>
        <w:lastRenderedPageBreak/>
        <w:t>Негативное воздействие автотранспортного предприятия на</w:t>
      </w:r>
      <w:r w:rsidRPr="00601D70">
        <w:rPr>
          <w:spacing w:val="-10"/>
          <w:sz w:val="24"/>
          <w:szCs w:val="24"/>
        </w:rPr>
        <w:t xml:space="preserve"> </w:t>
      </w:r>
      <w:r w:rsidRPr="00601D70">
        <w:rPr>
          <w:sz w:val="24"/>
          <w:szCs w:val="24"/>
        </w:rPr>
        <w:t>ОС</w:t>
      </w:r>
    </w:p>
    <w:p w:rsidR="0071256D" w:rsidRPr="00601D70" w:rsidRDefault="0071256D">
      <w:pPr>
        <w:pStyle w:val="a3"/>
        <w:spacing w:before="6"/>
        <w:ind w:left="0"/>
        <w:jc w:val="left"/>
        <w:rPr>
          <w:sz w:val="24"/>
          <w:szCs w:val="24"/>
        </w:rPr>
      </w:pPr>
    </w:p>
    <w:p w:rsidR="0071256D" w:rsidRPr="00601D70" w:rsidRDefault="00601D70">
      <w:pPr>
        <w:pStyle w:val="a3"/>
        <w:spacing w:line="360" w:lineRule="auto"/>
        <w:ind w:right="248" w:firstLine="707"/>
        <w:rPr>
          <w:sz w:val="24"/>
          <w:szCs w:val="24"/>
        </w:rPr>
      </w:pPr>
      <w:r w:rsidRPr="00601D70">
        <w:rPr>
          <w:sz w:val="24"/>
          <w:szCs w:val="24"/>
        </w:rPr>
        <w:t xml:space="preserve">Автотранспортное предприятие (АТП) занимается доставкой грузов, используя для этого автомобильный транспорт. Помимо этого, в список функций АТП входят такие мероприятия как техобслуживание и ремонт </w:t>
      </w:r>
      <w:r w:rsidR="00F963D9">
        <w:rPr>
          <w:sz w:val="24"/>
          <w:szCs w:val="24"/>
        </w:rPr>
        <w:t>транспортных единиц техники</w:t>
      </w:r>
      <w:proofErr w:type="gramStart"/>
      <w:r w:rsidR="00F963D9">
        <w:rPr>
          <w:sz w:val="24"/>
          <w:szCs w:val="24"/>
        </w:rPr>
        <w:t xml:space="preserve"> </w:t>
      </w:r>
      <w:r w:rsidRPr="00601D70">
        <w:rPr>
          <w:sz w:val="24"/>
          <w:szCs w:val="24"/>
        </w:rPr>
        <w:t>.</w:t>
      </w:r>
      <w:proofErr w:type="gramEnd"/>
    </w:p>
    <w:p w:rsidR="0071256D" w:rsidRPr="00601D70" w:rsidRDefault="00601D70">
      <w:pPr>
        <w:pStyle w:val="a3"/>
        <w:spacing w:before="1" w:line="360" w:lineRule="auto"/>
        <w:ind w:right="246" w:firstLine="707"/>
        <w:rPr>
          <w:sz w:val="24"/>
          <w:szCs w:val="24"/>
        </w:rPr>
      </w:pPr>
      <w:r w:rsidRPr="00601D70">
        <w:rPr>
          <w:sz w:val="24"/>
          <w:szCs w:val="24"/>
        </w:rPr>
        <w:t>АТП характеризуется сложной и налаженной структурой, поскольку перечень работ, производимых предприятием, обладает широким спектром задач и функций. Отсюда высокий потенциал загрязнения ОС, который варьируется в зависимости от специфики предприятия.</w:t>
      </w:r>
    </w:p>
    <w:p w:rsidR="0071256D" w:rsidRPr="00601D70" w:rsidRDefault="00601D70">
      <w:pPr>
        <w:pStyle w:val="a3"/>
        <w:spacing w:before="1" w:line="360" w:lineRule="auto"/>
        <w:ind w:right="241" w:firstLine="707"/>
        <w:rPr>
          <w:sz w:val="24"/>
          <w:szCs w:val="24"/>
        </w:rPr>
      </w:pPr>
      <w:r w:rsidRPr="00601D70">
        <w:rPr>
          <w:sz w:val="24"/>
          <w:szCs w:val="24"/>
        </w:rPr>
        <w:t xml:space="preserve">Наибольшее влияние на </w:t>
      </w:r>
      <w:proofErr w:type="gramStart"/>
      <w:r w:rsidRPr="00601D70">
        <w:rPr>
          <w:sz w:val="24"/>
          <w:szCs w:val="24"/>
        </w:rPr>
        <w:t>ОС</w:t>
      </w:r>
      <w:proofErr w:type="gramEnd"/>
      <w:r w:rsidRPr="00601D70">
        <w:rPr>
          <w:sz w:val="24"/>
          <w:szCs w:val="24"/>
        </w:rPr>
        <w:t xml:space="preserve"> оказывается посредством работы автомобильного транспорта, также большое воздействие оказывают практически непрекращающиеся ремонтные и иные мероприятия, проводимые на территории АТП.</w:t>
      </w:r>
    </w:p>
    <w:p w:rsidR="0071256D" w:rsidRPr="00601D70" w:rsidRDefault="00601D70">
      <w:pPr>
        <w:pStyle w:val="a3"/>
        <w:ind w:left="930"/>
        <w:rPr>
          <w:sz w:val="24"/>
          <w:szCs w:val="24"/>
        </w:rPr>
      </w:pPr>
      <w:r w:rsidRPr="00601D70">
        <w:rPr>
          <w:sz w:val="24"/>
          <w:szCs w:val="24"/>
        </w:rPr>
        <w:t>Главные виды воздействия АТП на ОС:</w:t>
      </w:r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before="159" w:line="357" w:lineRule="auto"/>
        <w:ind w:right="243"/>
        <w:jc w:val="both"/>
        <w:rPr>
          <w:sz w:val="24"/>
          <w:szCs w:val="24"/>
        </w:rPr>
      </w:pPr>
      <w:r w:rsidRPr="00601D70">
        <w:rPr>
          <w:sz w:val="24"/>
          <w:szCs w:val="24"/>
        </w:rPr>
        <w:t>Химическое загрязнение. Наиболее сильное влияние на ОС оказывают многочисленные единицы спецтехники и транспорта, находящиеся на весьма обособленной и относительно небольшой территории предприятия. Влиянию подвержены все компоненты природной среды: вода, почва, атмосферный воздух и</w:t>
      </w:r>
      <w:r w:rsidRPr="00601D70">
        <w:rPr>
          <w:spacing w:val="-3"/>
          <w:sz w:val="24"/>
          <w:szCs w:val="24"/>
        </w:rPr>
        <w:t xml:space="preserve"> </w:t>
      </w:r>
      <w:r w:rsidRPr="00601D70">
        <w:rPr>
          <w:sz w:val="24"/>
          <w:szCs w:val="24"/>
        </w:rPr>
        <w:t>др.</w:t>
      </w:r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before="4" w:line="357" w:lineRule="auto"/>
        <w:ind w:right="244"/>
        <w:jc w:val="both"/>
        <w:rPr>
          <w:sz w:val="24"/>
          <w:szCs w:val="24"/>
        </w:rPr>
      </w:pPr>
      <w:r w:rsidRPr="00601D70">
        <w:rPr>
          <w:sz w:val="24"/>
          <w:szCs w:val="24"/>
        </w:rPr>
        <w:t>Физическое загрязнение. К данному типу загрязнения необходимо отнести шум и вибрацию близ АТП, а также повышенное ионизирующее и электромагнитное воздействие, являющееся результатом деятельности автотранспортного предприятия. Большинство из аспектов физического вида загрязнения крайне негативным образом влияют не только на компоненты ОС, но и на</w:t>
      </w:r>
      <w:r w:rsidRPr="00601D70">
        <w:rPr>
          <w:spacing w:val="-6"/>
          <w:sz w:val="24"/>
          <w:szCs w:val="24"/>
        </w:rPr>
        <w:t xml:space="preserve"> </w:t>
      </w:r>
      <w:r w:rsidRPr="00601D70">
        <w:rPr>
          <w:sz w:val="24"/>
          <w:szCs w:val="24"/>
        </w:rPr>
        <w:t>человека.</w:t>
      </w:r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before="86" w:line="357" w:lineRule="auto"/>
        <w:ind w:right="241"/>
        <w:jc w:val="both"/>
        <w:rPr>
          <w:sz w:val="24"/>
          <w:szCs w:val="24"/>
        </w:rPr>
      </w:pPr>
      <w:r w:rsidRPr="00601D70">
        <w:rPr>
          <w:sz w:val="24"/>
          <w:szCs w:val="24"/>
        </w:rPr>
        <w:t>Потребление и изъятие природных ресурсов. Как и большинство производств, для данного производства также характерно использование природных ресурсов, в конкретном случае – в качестве топлива для транспорта, цемента для стройплощадок и эксплуатация земельных ресурсов, посредством использования земель в производственных</w:t>
      </w:r>
      <w:r w:rsidRPr="00601D70">
        <w:rPr>
          <w:spacing w:val="-12"/>
          <w:sz w:val="24"/>
          <w:szCs w:val="24"/>
        </w:rPr>
        <w:t xml:space="preserve"> </w:t>
      </w:r>
      <w:r w:rsidRPr="00601D70">
        <w:rPr>
          <w:sz w:val="24"/>
          <w:szCs w:val="24"/>
        </w:rPr>
        <w:t>целях.</w:t>
      </w:r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before="7" w:line="357" w:lineRule="auto"/>
        <w:ind w:right="246"/>
        <w:jc w:val="both"/>
        <w:rPr>
          <w:sz w:val="24"/>
          <w:szCs w:val="24"/>
        </w:rPr>
      </w:pPr>
      <w:r w:rsidRPr="00601D70">
        <w:rPr>
          <w:sz w:val="24"/>
          <w:szCs w:val="24"/>
        </w:rPr>
        <w:t>Эксплуатация объекта. В прошествии времени, территория, на которой находится АТП, подвергается сильной антропогенной нагрузке. Это явление характеризуется изменением ландшафта, при этом образуется так называемый антропогенный тип</w:t>
      </w:r>
      <w:r w:rsidRPr="00601D70">
        <w:rPr>
          <w:spacing w:val="-1"/>
          <w:sz w:val="24"/>
          <w:szCs w:val="24"/>
        </w:rPr>
        <w:t xml:space="preserve"> </w:t>
      </w:r>
      <w:r w:rsidRPr="00601D70">
        <w:rPr>
          <w:sz w:val="24"/>
          <w:szCs w:val="24"/>
        </w:rPr>
        <w:t>ландшафта.</w:t>
      </w:r>
    </w:p>
    <w:p w:rsidR="0071256D" w:rsidRPr="00601D70" w:rsidRDefault="0071256D">
      <w:pPr>
        <w:pStyle w:val="a3"/>
        <w:spacing w:before="4"/>
        <w:ind w:left="0"/>
        <w:jc w:val="left"/>
        <w:rPr>
          <w:sz w:val="24"/>
          <w:szCs w:val="24"/>
        </w:rPr>
      </w:pPr>
    </w:p>
    <w:p w:rsidR="0071256D" w:rsidRPr="00601D70" w:rsidRDefault="00601D70">
      <w:pPr>
        <w:pStyle w:val="a3"/>
        <w:spacing w:line="360" w:lineRule="auto"/>
        <w:ind w:right="247" w:firstLine="707"/>
        <w:rPr>
          <w:sz w:val="24"/>
          <w:szCs w:val="24"/>
        </w:rPr>
      </w:pPr>
      <w:r w:rsidRPr="00601D70">
        <w:rPr>
          <w:sz w:val="24"/>
          <w:szCs w:val="24"/>
        </w:rPr>
        <w:t>Классификация продукции, получаемой в процессе работы предприятия, показывает наиболее и наименее вредные пр</w:t>
      </w:r>
      <w:r w:rsidR="00B0798B">
        <w:rPr>
          <w:sz w:val="24"/>
          <w:szCs w:val="24"/>
        </w:rPr>
        <w:t>одукты функционирования АТП</w:t>
      </w:r>
      <w:proofErr w:type="gramStart"/>
      <w:r w:rsidR="00B0798B">
        <w:rPr>
          <w:sz w:val="24"/>
          <w:szCs w:val="24"/>
        </w:rPr>
        <w:t xml:space="preserve"> </w:t>
      </w:r>
      <w:r w:rsidRPr="00601D70">
        <w:rPr>
          <w:sz w:val="24"/>
          <w:szCs w:val="24"/>
        </w:rPr>
        <w:t>:</w:t>
      </w:r>
      <w:proofErr w:type="gramEnd"/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line="352" w:lineRule="auto"/>
        <w:ind w:right="247"/>
        <w:jc w:val="both"/>
        <w:rPr>
          <w:sz w:val="24"/>
          <w:szCs w:val="24"/>
        </w:rPr>
      </w:pPr>
      <w:proofErr w:type="gramStart"/>
      <w:r w:rsidRPr="00601D70">
        <w:rPr>
          <w:sz w:val="24"/>
          <w:szCs w:val="24"/>
        </w:rPr>
        <w:t>Безопасная</w:t>
      </w:r>
      <w:proofErr w:type="gramEnd"/>
      <w:r w:rsidRPr="00601D70">
        <w:rPr>
          <w:sz w:val="24"/>
          <w:szCs w:val="24"/>
        </w:rPr>
        <w:t xml:space="preserve"> – данный вид продукции не несет в себе угрозы для человека даже в больших</w:t>
      </w:r>
      <w:r w:rsidRPr="00601D70">
        <w:rPr>
          <w:spacing w:val="-7"/>
          <w:sz w:val="24"/>
          <w:szCs w:val="24"/>
        </w:rPr>
        <w:t xml:space="preserve"> </w:t>
      </w:r>
      <w:r w:rsidRPr="00601D70">
        <w:rPr>
          <w:sz w:val="24"/>
          <w:szCs w:val="24"/>
        </w:rPr>
        <w:t>дозах;</w:t>
      </w:r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before="6" w:line="357" w:lineRule="auto"/>
        <w:ind w:right="247"/>
        <w:jc w:val="both"/>
        <w:rPr>
          <w:sz w:val="24"/>
          <w:szCs w:val="24"/>
        </w:rPr>
      </w:pPr>
      <w:r w:rsidRPr="00601D70">
        <w:rPr>
          <w:sz w:val="24"/>
          <w:szCs w:val="24"/>
        </w:rPr>
        <w:t xml:space="preserve">Вредная – такая продукция оказывает негативное воздействие лишь в исключительных </w:t>
      </w:r>
      <w:r w:rsidRPr="00601D70">
        <w:rPr>
          <w:sz w:val="24"/>
          <w:szCs w:val="24"/>
        </w:rPr>
        <w:lastRenderedPageBreak/>
        <w:t>случаях, например, когда превышена норма установленная регламентом, стандартом и</w:t>
      </w:r>
      <w:r w:rsidRPr="00601D70">
        <w:rPr>
          <w:spacing w:val="-3"/>
          <w:sz w:val="24"/>
          <w:szCs w:val="24"/>
        </w:rPr>
        <w:t xml:space="preserve"> </w:t>
      </w:r>
      <w:r w:rsidRPr="00601D70">
        <w:rPr>
          <w:sz w:val="24"/>
          <w:szCs w:val="24"/>
        </w:rPr>
        <w:t>т.д.;</w:t>
      </w:r>
    </w:p>
    <w:p w:rsidR="0071256D" w:rsidRPr="00601D70" w:rsidRDefault="00601D70">
      <w:pPr>
        <w:pStyle w:val="a5"/>
        <w:numPr>
          <w:ilvl w:val="0"/>
          <w:numId w:val="5"/>
        </w:numPr>
        <w:tabs>
          <w:tab w:val="left" w:pos="650"/>
        </w:tabs>
        <w:spacing w:line="360" w:lineRule="auto"/>
        <w:ind w:right="239"/>
        <w:jc w:val="both"/>
        <w:rPr>
          <w:sz w:val="24"/>
          <w:szCs w:val="24"/>
        </w:rPr>
      </w:pPr>
      <w:r w:rsidRPr="00601D70">
        <w:rPr>
          <w:sz w:val="24"/>
          <w:szCs w:val="24"/>
        </w:rPr>
        <w:t>Опасная – продукция, для которой характерны токсичные вещества, способные причинять существенный вред здоровью человека. В данный тип продукции входят все виды топливных ресурсов. А также фреон – газ характерный для холодильных установок большегрузных автомобилей и другие вещества, разрушающие озоновый слой. К экологически опасной группе также можно отнести различные красители и выхлопы двигателей внутреннего сгорания.</w:t>
      </w:r>
    </w:p>
    <w:p w:rsidR="0071256D" w:rsidRPr="00601D70" w:rsidRDefault="00601D70">
      <w:pPr>
        <w:pStyle w:val="a3"/>
        <w:spacing w:line="360" w:lineRule="auto"/>
        <w:ind w:right="240" w:firstLine="707"/>
        <w:rPr>
          <w:sz w:val="24"/>
          <w:szCs w:val="24"/>
        </w:rPr>
      </w:pPr>
      <w:r w:rsidRPr="00601D70">
        <w:rPr>
          <w:sz w:val="24"/>
          <w:szCs w:val="24"/>
        </w:rPr>
        <w:t>Неоспоримым является тот факт, что наибольшее число продукции АТП является опасной, а потому вся производственная деятельность такого рода предприятий подлежит жесткой регламентации и неукоснительному следованию нормативам. Помимо этого, необходимо постоянно контролировать выбросы</w:t>
      </w:r>
      <w:r w:rsidRPr="00601D70">
        <w:rPr>
          <w:spacing w:val="-2"/>
          <w:sz w:val="24"/>
          <w:szCs w:val="24"/>
        </w:rPr>
        <w:t xml:space="preserve"> </w:t>
      </w:r>
      <w:r w:rsidRPr="00601D70">
        <w:rPr>
          <w:sz w:val="24"/>
          <w:szCs w:val="24"/>
        </w:rPr>
        <w:t>АТП.</w:t>
      </w:r>
    </w:p>
    <w:p w:rsidR="0071256D" w:rsidRPr="00601D70" w:rsidRDefault="00601D70">
      <w:pPr>
        <w:pStyle w:val="a3"/>
        <w:spacing w:before="67" w:line="360" w:lineRule="auto"/>
        <w:ind w:right="241" w:firstLine="707"/>
        <w:rPr>
          <w:sz w:val="24"/>
          <w:szCs w:val="24"/>
        </w:rPr>
      </w:pPr>
      <w:r w:rsidRPr="00601D70">
        <w:rPr>
          <w:sz w:val="24"/>
          <w:szCs w:val="24"/>
        </w:rPr>
        <w:t>Для того, чтобы разработать ряд конструктивных мер по преодолению негативной экологической обстановки вблизи АТП, необходимо учитывать перечень нескольких факторов, а именно источник поступления ЗВ, его химико-физическую активность и стойкость в ОС при непосредственном влиянии на человека, растительный мир и т.д. Немаловажными параметрами являются органолептические свойства рассматриваемого вещества, а также его ПДК и ПДВ[18].</w:t>
      </w:r>
    </w:p>
    <w:p w:rsidR="0071256D" w:rsidRPr="00601D70" w:rsidRDefault="00601D70">
      <w:pPr>
        <w:pStyle w:val="a3"/>
        <w:spacing w:before="2" w:line="360" w:lineRule="auto"/>
        <w:ind w:right="245" w:firstLine="707"/>
        <w:rPr>
          <w:sz w:val="24"/>
          <w:szCs w:val="24"/>
        </w:rPr>
      </w:pPr>
      <w:r w:rsidRPr="00601D70">
        <w:rPr>
          <w:sz w:val="24"/>
          <w:szCs w:val="24"/>
        </w:rPr>
        <w:t xml:space="preserve">Как известно, негативному влиянию </w:t>
      </w:r>
      <w:r w:rsidRPr="00601D70">
        <w:rPr>
          <w:spacing w:val="-2"/>
          <w:sz w:val="24"/>
          <w:szCs w:val="24"/>
        </w:rPr>
        <w:t xml:space="preserve">АТП </w:t>
      </w:r>
      <w:r w:rsidRPr="00601D70">
        <w:rPr>
          <w:sz w:val="24"/>
          <w:szCs w:val="24"/>
        </w:rPr>
        <w:t>подвергаются все компоненты природы. Более всего влиянию подвержен атмосферный воздух. Его химическое загрязнение влечет за собой ряд неблагоприятных явлений, таких как фотохимический смог, кислотные дожди, кислотные туманы и другие опасные проявления деятельности предприятия, которые хоть и редки, но имеют место быть и, как минимум, частично складываются из продуктов деятельности такого рода</w:t>
      </w:r>
      <w:r w:rsidRPr="00601D70">
        <w:rPr>
          <w:spacing w:val="-2"/>
          <w:sz w:val="24"/>
          <w:szCs w:val="24"/>
        </w:rPr>
        <w:t xml:space="preserve"> </w:t>
      </w:r>
      <w:r w:rsidRPr="00601D70">
        <w:rPr>
          <w:sz w:val="24"/>
          <w:szCs w:val="24"/>
        </w:rPr>
        <w:t>предприятий.</w:t>
      </w:r>
    </w:p>
    <w:p w:rsidR="0071256D" w:rsidRPr="00601D70" w:rsidRDefault="00601D70">
      <w:pPr>
        <w:pStyle w:val="a3"/>
        <w:spacing w:before="1" w:line="360" w:lineRule="auto"/>
        <w:ind w:right="246" w:firstLine="707"/>
        <w:rPr>
          <w:sz w:val="24"/>
          <w:szCs w:val="24"/>
        </w:rPr>
      </w:pPr>
      <w:r w:rsidRPr="00601D70">
        <w:rPr>
          <w:sz w:val="24"/>
          <w:szCs w:val="24"/>
        </w:rPr>
        <w:t>Образованию фотохимического смога способствует выделение АТП диоксида азота NO</w:t>
      </w:r>
      <w:r w:rsidRPr="00601D70">
        <w:rPr>
          <w:sz w:val="24"/>
          <w:szCs w:val="24"/>
          <w:vertAlign w:val="subscript"/>
        </w:rPr>
        <w:t>2,</w:t>
      </w:r>
      <w:r w:rsidRPr="00601D70">
        <w:rPr>
          <w:sz w:val="24"/>
          <w:szCs w:val="24"/>
        </w:rPr>
        <w:t xml:space="preserve"> данное вещество попадает в воздух и в результате реакци</w:t>
      </w:r>
      <w:proofErr w:type="gramStart"/>
      <w:r w:rsidRPr="00601D70">
        <w:rPr>
          <w:sz w:val="24"/>
          <w:szCs w:val="24"/>
        </w:rPr>
        <w:t>й(</w:t>
      </w:r>
      <w:proofErr w:type="gramEnd"/>
      <w:r w:rsidRPr="00601D70">
        <w:rPr>
          <w:sz w:val="24"/>
          <w:szCs w:val="24"/>
        </w:rPr>
        <w:t>серы и азота) образуются кислотные виды осадков.</w:t>
      </w:r>
    </w:p>
    <w:p w:rsidR="0071256D" w:rsidRPr="00601D70" w:rsidRDefault="00601D70" w:rsidP="00F963D9">
      <w:pPr>
        <w:pStyle w:val="a3"/>
        <w:spacing w:line="362" w:lineRule="auto"/>
        <w:ind w:right="247" w:firstLine="707"/>
        <w:jc w:val="left"/>
        <w:rPr>
          <w:sz w:val="24"/>
          <w:szCs w:val="24"/>
        </w:rPr>
      </w:pPr>
      <w:r w:rsidRPr="00601D70">
        <w:rPr>
          <w:sz w:val="24"/>
          <w:szCs w:val="24"/>
        </w:rPr>
        <w:t>Кислотные туманы и осадки возникают в результате образования соединений серы и азота, загрязняющих атмосферный воздух.</w:t>
      </w:r>
    </w:p>
    <w:p w:rsidR="0071256D" w:rsidRPr="00601D70" w:rsidRDefault="00601D70" w:rsidP="00F963D9">
      <w:pPr>
        <w:pStyle w:val="a3"/>
        <w:tabs>
          <w:tab w:val="left" w:pos="1759"/>
          <w:tab w:val="left" w:pos="1860"/>
          <w:tab w:val="left" w:pos="1898"/>
          <w:tab w:val="left" w:pos="3008"/>
          <w:tab w:val="left" w:pos="3124"/>
          <w:tab w:val="left" w:pos="3277"/>
          <w:tab w:val="left" w:pos="3526"/>
          <w:tab w:val="left" w:pos="3716"/>
          <w:tab w:val="left" w:pos="4308"/>
          <w:tab w:val="left" w:pos="4598"/>
          <w:tab w:val="left" w:pos="4826"/>
          <w:tab w:val="left" w:pos="5404"/>
          <w:tab w:val="left" w:pos="5676"/>
          <w:tab w:val="left" w:pos="6004"/>
          <w:tab w:val="left" w:pos="6940"/>
          <w:tab w:val="left" w:pos="7102"/>
          <w:tab w:val="left" w:pos="7818"/>
          <w:tab w:val="left" w:pos="8810"/>
          <w:tab w:val="left" w:pos="8997"/>
          <w:tab w:val="left" w:pos="9195"/>
          <w:tab w:val="left" w:pos="9731"/>
        </w:tabs>
        <w:spacing w:line="360" w:lineRule="auto"/>
        <w:ind w:right="241" w:firstLine="707"/>
        <w:jc w:val="left"/>
        <w:rPr>
          <w:sz w:val="24"/>
          <w:szCs w:val="24"/>
        </w:rPr>
      </w:pPr>
      <w:r w:rsidRPr="00601D70">
        <w:rPr>
          <w:sz w:val="24"/>
          <w:szCs w:val="24"/>
        </w:rPr>
        <w:t>Кислотные туманы и осадки приводят к ухудшению</w:t>
      </w:r>
      <w:r w:rsidRPr="00601D70">
        <w:rPr>
          <w:spacing w:val="-9"/>
          <w:sz w:val="24"/>
          <w:szCs w:val="24"/>
        </w:rPr>
        <w:t xml:space="preserve"> </w:t>
      </w:r>
      <w:r w:rsidRPr="00601D70">
        <w:rPr>
          <w:sz w:val="24"/>
          <w:szCs w:val="24"/>
        </w:rPr>
        <w:t>состояния</w:t>
      </w:r>
      <w:r w:rsidRPr="00601D70">
        <w:rPr>
          <w:spacing w:val="30"/>
          <w:sz w:val="24"/>
          <w:szCs w:val="24"/>
        </w:rPr>
        <w:t xml:space="preserve"> </w:t>
      </w:r>
      <w:r w:rsidRPr="00601D70">
        <w:rPr>
          <w:sz w:val="24"/>
          <w:szCs w:val="24"/>
        </w:rPr>
        <w:t>здоровья населения,</w:t>
      </w:r>
      <w:r w:rsidRPr="00601D70">
        <w:rPr>
          <w:sz w:val="24"/>
          <w:szCs w:val="24"/>
        </w:rPr>
        <w:tab/>
        <w:t>болезням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и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гибели</w:t>
      </w:r>
      <w:r w:rsidRPr="00601D70">
        <w:rPr>
          <w:sz w:val="24"/>
          <w:szCs w:val="24"/>
        </w:rPr>
        <w:tab/>
        <w:t>растений,</w:t>
      </w:r>
      <w:r w:rsidRPr="00601D70">
        <w:rPr>
          <w:sz w:val="24"/>
          <w:szCs w:val="24"/>
        </w:rPr>
        <w:tab/>
        <w:t>кустарников,</w:t>
      </w:r>
      <w:r w:rsidRPr="00601D70">
        <w:rPr>
          <w:sz w:val="24"/>
          <w:szCs w:val="24"/>
        </w:rPr>
        <w:tab/>
        <w:t>деревьев,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</w:r>
      <w:r w:rsidRPr="00601D70">
        <w:rPr>
          <w:spacing w:val="-5"/>
          <w:sz w:val="24"/>
          <w:szCs w:val="24"/>
        </w:rPr>
        <w:t xml:space="preserve">росту </w:t>
      </w:r>
      <w:proofErr w:type="spellStart"/>
      <w:r w:rsidRPr="00601D70">
        <w:rPr>
          <w:sz w:val="24"/>
          <w:szCs w:val="24"/>
        </w:rPr>
        <w:t>кислотости</w:t>
      </w:r>
      <w:proofErr w:type="spellEnd"/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водоемов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и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гибели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их</w:t>
      </w:r>
      <w:r w:rsidRPr="00601D70">
        <w:rPr>
          <w:sz w:val="24"/>
          <w:szCs w:val="24"/>
        </w:rPr>
        <w:tab/>
        <w:t>обитателей,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</w:r>
      <w:proofErr w:type="spellStart"/>
      <w:r w:rsidRPr="00601D70">
        <w:rPr>
          <w:sz w:val="24"/>
          <w:szCs w:val="24"/>
        </w:rPr>
        <w:t>закислению</w:t>
      </w:r>
      <w:proofErr w:type="spellEnd"/>
      <w:r w:rsidRPr="00601D70">
        <w:rPr>
          <w:sz w:val="24"/>
          <w:szCs w:val="24"/>
        </w:rPr>
        <w:tab/>
        <w:t>почв,</w:t>
      </w:r>
      <w:r w:rsidRPr="00601D70">
        <w:rPr>
          <w:sz w:val="24"/>
          <w:szCs w:val="24"/>
        </w:rPr>
        <w:tab/>
      </w:r>
      <w:proofErr w:type="gramStart"/>
      <w:r w:rsidRPr="00601D70">
        <w:rPr>
          <w:spacing w:val="-11"/>
          <w:sz w:val="24"/>
          <w:szCs w:val="24"/>
        </w:rPr>
        <w:t>а</w:t>
      </w:r>
      <w:proofErr w:type="gramEnd"/>
      <w:r w:rsidRPr="00601D70">
        <w:rPr>
          <w:sz w:val="24"/>
          <w:szCs w:val="24"/>
        </w:rPr>
        <w:t xml:space="preserve"> следовательно,</w:t>
      </w:r>
      <w:r w:rsidRPr="00601D70">
        <w:rPr>
          <w:spacing w:val="24"/>
          <w:sz w:val="24"/>
          <w:szCs w:val="24"/>
        </w:rPr>
        <w:t xml:space="preserve"> </w:t>
      </w:r>
      <w:r w:rsidRPr="00601D70">
        <w:rPr>
          <w:sz w:val="24"/>
          <w:szCs w:val="24"/>
        </w:rPr>
        <w:t>и</w:t>
      </w:r>
      <w:r w:rsidRPr="00601D70">
        <w:rPr>
          <w:spacing w:val="24"/>
          <w:sz w:val="24"/>
          <w:szCs w:val="24"/>
        </w:rPr>
        <w:t xml:space="preserve"> </w:t>
      </w:r>
      <w:r w:rsidRPr="00601D70">
        <w:rPr>
          <w:sz w:val="24"/>
          <w:szCs w:val="24"/>
        </w:rPr>
        <w:t>к</w:t>
      </w:r>
      <w:r w:rsidRPr="00601D70">
        <w:rPr>
          <w:spacing w:val="24"/>
          <w:sz w:val="24"/>
          <w:szCs w:val="24"/>
        </w:rPr>
        <w:t xml:space="preserve"> </w:t>
      </w:r>
      <w:r w:rsidRPr="00601D70">
        <w:rPr>
          <w:sz w:val="24"/>
          <w:szCs w:val="24"/>
        </w:rPr>
        <w:t>уменьшению</w:t>
      </w:r>
      <w:r w:rsidRPr="00601D70">
        <w:rPr>
          <w:spacing w:val="22"/>
          <w:sz w:val="24"/>
          <w:szCs w:val="24"/>
        </w:rPr>
        <w:t xml:space="preserve"> </w:t>
      </w:r>
      <w:r w:rsidRPr="00601D70">
        <w:rPr>
          <w:sz w:val="24"/>
          <w:szCs w:val="24"/>
        </w:rPr>
        <w:t>растворимости</w:t>
      </w:r>
      <w:r w:rsidRPr="00601D70">
        <w:rPr>
          <w:spacing w:val="26"/>
          <w:sz w:val="24"/>
          <w:szCs w:val="24"/>
        </w:rPr>
        <w:t xml:space="preserve"> </w:t>
      </w:r>
      <w:r w:rsidRPr="00601D70">
        <w:rPr>
          <w:sz w:val="24"/>
          <w:szCs w:val="24"/>
        </w:rPr>
        <w:t>тяжелых</w:t>
      </w:r>
      <w:r w:rsidRPr="00601D70">
        <w:rPr>
          <w:spacing w:val="26"/>
          <w:sz w:val="24"/>
          <w:szCs w:val="24"/>
        </w:rPr>
        <w:t xml:space="preserve"> </w:t>
      </w:r>
      <w:r w:rsidRPr="00601D70">
        <w:rPr>
          <w:sz w:val="24"/>
          <w:szCs w:val="24"/>
        </w:rPr>
        <w:t>металлов</w:t>
      </w:r>
      <w:r w:rsidRPr="00601D70">
        <w:rPr>
          <w:spacing w:val="25"/>
          <w:sz w:val="24"/>
          <w:szCs w:val="24"/>
        </w:rPr>
        <w:t xml:space="preserve"> </w:t>
      </w:r>
      <w:r w:rsidRPr="00601D70">
        <w:rPr>
          <w:sz w:val="24"/>
          <w:szCs w:val="24"/>
        </w:rPr>
        <w:t>в</w:t>
      </w:r>
      <w:r w:rsidRPr="00601D70">
        <w:rPr>
          <w:spacing w:val="25"/>
          <w:sz w:val="24"/>
          <w:szCs w:val="24"/>
        </w:rPr>
        <w:t xml:space="preserve"> </w:t>
      </w:r>
      <w:r w:rsidRPr="00601D70">
        <w:rPr>
          <w:sz w:val="24"/>
          <w:szCs w:val="24"/>
        </w:rPr>
        <w:t>почве,</w:t>
      </w:r>
      <w:r w:rsidRPr="00601D70">
        <w:rPr>
          <w:spacing w:val="25"/>
          <w:sz w:val="24"/>
          <w:szCs w:val="24"/>
        </w:rPr>
        <w:t xml:space="preserve"> </w:t>
      </w:r>
      <w:r w:rsidRPr="00601D70">
        <w:rPr>
          <w:sz w:val="24"/>
          <w:szCs w:val="24"/>
        </w:rPr>
        <w:t>их накоплению в сельскохозяйственных культурах,</w:t>
      </w:r>
      <w:r w:rsidRPr="00601D70">
        <w:rPr>
          <w:spacing w:val="-24"/>
          <w:sz w:val="24"/>
          <w:szCs w:val="24"/>
        </w:rPr>
        <w:t xml:space="preserve"> </w:t>
      </w:r>
      <w:r w:rsidRPr="00601D70">
        <w:rPr>
          <w:sz w:val="24"/>
          <w:szCs w:val="24"/>
        </w:rPr>
        <w:t>коррозии</w:t>
      </w:r>
      <w:r w:rsidRPr="00601D70">
        <w:rPr>
          <w:spacing w:val="-5"/>
          <w:sz w:val="24"/>
          <w:szCs w:val="24"/>
        </w:rPr>
        <w:t xml:space="preserve"> </w:t>
      </w:r>
      <w:r w:rsidRPr="00601D70">
        <w:rPr>
          <w:sz w:val="24"/>
          <w:szCs w:val="24"/>
        </w:rPr>
        <w:t>металлоконструкций. Загрязнение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>водных</w:t>
      </w:r>
      <w:r w:rsidRPr="00601D70">
        <w:rPr>
          <w:sz w:val="24"/>
          <w:szCs w:val="24"/>
        </w:rPr>
        <w:tab/>
        <w:t>объектов</w:t>
      </w:r>
      <w:r w:rsidRPr="00601D70">
        <w:rPr>
          <w:sz w:val="24"/>
          <w:szCs w:val="24"/>
        </w:rPr>
        <w:tab/>
        <w:t>ухудшает</w:t>
      </w:r>
      <w:r w:rsidRPr="00601D70">
        <w:rPr>
          <w:sz w:val="24"/>
          <w:szCs w:val="24"/>
        </w:rPr>
        <w:tab/>
        <w:t>качество</w:t>
      </w:r>
      <w:r w:rsidRPr="00601D70">
        <w:rPr>
          <w:sz w:val="24"/>
          <w:szCs w:val="24"/>
        </w:rPr>
        <w:tab/>
        <w:t>поверхностных</w:t>
      </w:r>
      <w:r w:rsidRPr="00601D70">
        <w:rPr>
          <w:sz w:val="24"/>
          <w:szCs w:val="24"/>
        </w:rPr>
        <w:tab/>
      </w:r>
      <w:r w:rsidRPr="00601D70">
        <w:rPr>
          <w:sz w:val="24"/>
          <w:szCs w:val="24"/>
        </w:rPr>
        <w:tab/>
        <w:t xml:space="preserve">и </w:t>
      </w:r>
      <w:r w:rsidRPr="00601D70">
        <w:rPr>
          <w:sz w:val="24"/>
          <w:szCs w:val="24"/>
        </w:rPr>
        <w:lastRenderedPageBreak/>
        <w:t>подземных вод, ограничивает или исключает их использование</w:t>
      </w:r>
      <w:r w:rsidRPr="00601D70">
        <w:rPr>
          <w:spacing w:val="7"/>
          <w:sz w:val="24"/>
          <w:szCs w:val="24"/>
        </w:rPr>
        <w:t xml:space="preserve"> </w:t>
      </w:r>
      <w:r w:rsidRPr="00601D70">
        <w:rPr>
          <w:sz w:val="24"/>
          <w:szCs w:val="24"/>
        </w:rPr>
        <w:t>либо</w:t>
      </w:r>
      <w:r w:rsidRPr="00601D70">
        <w:rPr>
          <w:spacing w:val="12"/>
          <w:sz w:val="24"/>
          <w:szCs w:val="24"/>
        </w:rPr>
        <w:t xml:space="preserve"> </w:t>
      </w:r>
      <w:r w:rsidRPr="00601D70">
        <w:rPr>
          <w:sz w:val="24"/>
          <w:szCs w:val="24"/>
        </w:rPr>
        <w:t>негативно влияет на состояние дна и берегов водных</w:t>
      </w:r>
      <w:r w:rsidRPr="00601D70">
        <w:rPr>
          <w:spacing w:val="29"/>
          <w:sz w:val="24"/>
          <w:szCs w:val="24"/>
        </w:rPr>
        <w:t xml:space="preserve"> </w:t>
      </w:r>
      <w:r w:rsidRPr="00601D70">
        <w:rPr>
          <w:sz w:val="24"/>
          <w:szCs w:val="24"/>
        </w:rPr>
        <w:t>объектов. Загрязнение</w:t>
      </w:r>
      <w:r w:rsidRPr="00601D70">
        <w:rPr>
          <w:spacing w:val="23"/>
          <w:sz w:val="24"/>
          <w:szCs w:val="24"/>
        </w:rPr>
        <w:t xml:space="preserve"> </w:t>
      </w:r>
      <w:r w:rsidRPr="00601D70">
        <w:rPr>
          <w:sz w:val="24"/>
          <w:szCs w:val="24"/>
        </w:rPr>
        <w:t>водных объектов</w:t>
      </w:r>
      <w:r w:rsidRPr="00601D70">
        <w:rPr>
          <w:spacing w:val="33"/>
          <w:sz w:val="24"/>
          <w:szCs w:val="24"/>
        </w:rPr>
        <w:t xml:space="preserve"> </w:t>
      </w:r>
      <w:r w:rsidRPr="00601D70">
        <w:rPr>
          <w:sz w:val="24"/>
          <w:szCs w:val="24"/>
        </w:rPr>
        <w:t>также</w:t>
      </w:r>
      <w:r w:rsidRPr="00601D70">
        <w:rPr>
          <w:spacing w:val="35"/>
          <w:sz w:val="24"/>
          <w:szCs w:val="24"/>
        </w:rPr>
        <w:t xml:space="preserve"> </w:t>
      </w:r>
      <w:r w:rsidRPr="00601D70">
        <w:rPr>
          <w:sz w:val="24"/>
          <w:szCs w:val="24"/>
        </w:rPr>
        <w:t>отражается</w:t>
      </w:r>
      <w:r w:rsidRPr="00601D70">
        <w:rPr>
          <w:spacing w:val="33"/>
          <w:sz w:val="24"/>
          <w:szCs w:val="24"/>
        </w:rPr>
        <w:t xml:space="preserve"> </w:t>
      </w:r>
      <w:r w:rsidRPr="00601D70">
        <w:rPr>
          <w:sz w:val="24"/>
          <w:szCs w:val="24"/>
        </w:rPr>
        <w:t>на</w:t>
      </w:r>
      <w:r w:rsidRPr="00601D70">
        <w:rPr>
          <w:spacing w:val="31"/>
          <w:sz w:val="24"/>
          <w:szCs w:val="24"/>
        </w:rPr>
        <w:t xml:space="preserve"> </w:t>
      </w:r>
      <w:r w:rsidRPr="00601D70">
        <w:rPr>
          <w:sz w:val="24"/>
          <w:szCs w:val="24"/>
        </w:rPr>
        <w:t>развитии</w:t>
      </w:r>
      <w:r w:rsidRPr="00601D70">
        <w:rPr>
          <w:spacing w:val="34"/>
          <w:sz w:val="24"/>
          <w:szCs w:val="24"/>
        </w:rPr>
        <w:t xml:space="preserve"> </w:t>
      </w:r>
      <w:r w:rsidRPr="00601D70">
        <w:rPr>
          <w:sz w:val="24"/>
          <w:szCs w:val="24"/>
        </w:rPr>
        <w:t>растительного</w:t>
      </w:r>
      <w:r w:rsidRPr="00601D70">
        <w:rPr>
          <w:spacing w:val="34"/>
          <w:sz w:val="24"/>
          <w:szCs w:val="24"/>
        </w:rPr>
        <w:t xml:space="preserve"> </w:t>
      </w:r>
      <w:r w:rsidRPr="00601D70">
        <w:rPr>
          <w:sz w:val="24"/>
          <w:szCs w:val="24"/>
        </w:rPr>
        <w:t>и</w:t>
      </w:r>
      <w:r w:rsidRPr="00601D70">
        <w:rPr>
          <w:spacing w:val="32"/>
          <w:sz w:val="24"/>
          <w:szCs w:val="24"/>
        </w:rPr>
        <w:t xml:space="preserve"> </w:t>
      </w:r>
      <w:r w:rsidRPr="00601D70">
        <w:rPr>
          <w:sz w:val="24"/>
          <w:szCs w:val="24"/>
        </w:rPr>
        <w:t>животного</w:t>
      </w:r>
      <w:r w:rsidRPr="00601D70">
        <w:rPr>
          <w:spacing w:val="36"/>
          <w:sz w:val="24"/>
          <w:szCs w:val="24"/>
        </w:rPr>
        <w:t xml:space="preserve"> </w:t>
      </w:r>
      <w:r w:rsidRPr="00601D70">
        <w:rPr>
          <w:sz w:val="24"/>
          <w:szCs w:val="24"/>
        </w:rPr>
        <w:t>мира водных объектов, нарушает круговорот веществ в биосфере,</w:t>
      </w:r>
      <w:r w:rsidRPr="00601D70">
        <w:rPr>
          <w:spacing w:val="66"/>
          <w:sz w:val="24"/>
          <w:szCs w:val="24"/>
        </w:rPr>
        <w:t xml:space="preserve"> </w:t>
      </w:r>
      <w:r w:rsidRPr="00601D70">
        <w:rPr>
          <w:sz w:val="24"/>
          <w:szCs w:val="24"/>
        </w:rPr>
        <w:t>снижает</w:t>
      </w:r>
      <w:r w:rsidRPr="00601D70">
        <w:rPr>
          <w:spacing w:val="49"/>
          <w:sz w:val="24"/>
          <w:szCs w:val="24"/>
        </w:rPr>
        <w:t xml:space="preserve"> </w:t>
      </w:r>
      <w:r w:rsidRPr="00601D70">
        <w:rPr>
          <w:sz w:val="24"/>
          <w:szCs w:val="24"/>
        </w:rPr>
        <w:t>запасы питьевой воды, приводит к передаче организму человека полным</w:t>
      </w:r>
      <w:r w:rsidRPr="00601D70">
        <w:rPr>
          <w:spacing w:val="2"/>
          <w:sz w:val="24"/>
          <w:szCs w:val="24"/>
        </w:rPr>
        <w:t xml:space="preserve"> </w:t>
      </w:r>
      <w:r w:rsidRPr="00601D70">
        <w:rPr>
          <w:sz w:val="24"/>
          <w:szCs w:val="24"/>
        </w:rPr>
        <w:t>путем</w:t>
      </w:r>
      <w:r w:rsidR="00F963D9">
        <w:rPr>
          <w:sz w:val="24"/>
          <w:szCs w:val="24"/>
        </w:rPr>
        <w:t xml:space="preserve"> </w:t>
      </w:r>
      <w:r w:rsidRPr="00601D70">
        <w:rPr>
          <w:sz w:val="24"/>
          <w:szCs w:val="24"/>
        </w:rPr>
        <w:t>инфекционных и других заболеваний.</w:t>
      </w:r>
    </w:p>
    <w:p w:rsidR="0071256D" w:rsidRPr="00601D70" w:rsidRDefault="00601D70">
      <w:pPr>
        <w:pStyle w:val="a3"/>
        <w:spacing w:before="163" w:line="360" w:lineRule="auto"/>
        <w:ind w:right="246" w:firstLine="707"/>
        <w:rPr>
          <w:sz w:val="24"/>
          <w:szCs w:val="24"/>
        </w:rPr>
      </w:pPr>
      <w:r w:rsidRPr="00601D70">
        <w:rPr>
          <w:sz w:val="24"/>
          <w:szCs w:val="24"/>
        </w:rPr>
        <w:t>Загрязнение морской среды приводит или может привести к таким негативным последствиям, как нанесение вреда живым ресурсам в море, создание опасности для здоровья и жизни человека.</w:t>
      </w:r>
    </w:p>
    <w:p w:rsidR="0071256D" w:rsidRPr="00601D70" w:rsidRDefault="00601D70">
      <w:pPr>
        <w:pStyle w:val="a3"/>
        <w:spacing w:line="360" w:lineRule="auto"/>
        <w:ind w:right="251" w:firstLine="707"/>
        <w:rPr>
          <w:sz w:val="24"/>
          <w:szCs w:val="24"/>
        </w:rPr>
      </w:pPr>
      <w:r w:rsidRPr="00601D70">
        <w:rPr>
          <w:sz w:val="24"/>
          <w:szCs w:val="24"/>
        </w:rPr>
        <w:t>Загрязнение почвы понижает технологическую, питательную и санитарно-гигиеническую ценность выращиваемых культур и качество других природных объектов.</w:t>
      </w:r>
    </w:p>
    <w:p w:rsidR="0071256D" w:rsidRPr="00601D70" w:rsidRDefault="00601D70">
      <w:pPr>
        <w:pStyle w:val="a3"/>
        <w:ind w:left="930"/>
        <w:rPr>
          <w:sz w:val="24"/>
          <w:szCs w:val="24"/>
        </w:rPr>
      </w:pPr>
      <w:r w:rsidRPr="00601D70">
        <w:rPr>
          <w:sz w:val="24"/>
          <w:szCs w:val="24"/>
        </w:rPr>
        <w:t xml:space="preserve">Из физических воздействий основными являются </w:t>
      </w:r>
      <w:proofErr w:type="gramStart"/>
      <w:r w:rsidRPr="00601D70">
        <w:rPr>
          <w:sz w:val="24"/>
          <w:szCs w:val="24"/>
        </w:rPr>
        <w:t>следующие</w:t>
      </w:r>
      <w:proofErr w:type="gramEnd"/>
      <w:r w:rsidRPr="00601D70">
        <w:rPr>
          <w:sz w:val="24"/>
          <w:szCs w:val="24"/>
        </w:rPr>
        <w:t>:</w:t>
      </w:r>
    </w:p>
    <w:p w:rsidR="0071256D" w:rsidRPr="00601D70" w:rsidRDefault="00601D70">
      <w:pPr>
        <w:pStyle w:val="a3"/>
        <w:spacing w:before="160" w:line="360" w:lineRule="auto"/>
        <w:ind w:right="242" w:firstLine="707"/>
        <w:rPr>
          <w:sz w:val="24"/>
          <w:szCs w:val="24"/>
        </w:rPr>
      </w:pPr>
      <w:r w:rsidRPr="00601D70">
        <w:rPr>
          <w:sz w:val="24"/>
          <w:szCs w:val="24"/>
        </w:rPr>
        <w:t>Тепловое загрязнение водоемов приводит к цветению воды, уменьшению растворимости газов (в том числе кислорода), способствует размножению патогенных микроорганизмов кишечной группы, отрицательно влияет на некоторые виды рыб и других представителей животного и растительного  мира.</w:t>
      </w:r>
    </w:p>
    <w:p w:rsidR="0071256D" w:rsidRPr="00601D70" w:rsidRDefault="00601D70" w:rsidP="00601D70">
      <w:pPr>
        <w:pStyle w:val="a3"/>
        <w:spacing w:before="2" w:line="360" w:lineRule="auto"/>
        <w:ind w:right="247" w:firstLine="707"/>
        <w:rPr>
          <w:sz w:val="24"/>
          <w:szCs w:val="24"/>
        </w:rPr>
        <w:sectPr w:rsidR="0071256D" w:rsidRPr="00601D70">
          <w:footerReference w:type="default" r:id="rId9"/>
          <w:pgSz w:w="11910" w:h="16840"/>
          <w:pgMar w:top="1040" w:right="320" w:bottom="960" w:left="1480" w:header="0" w:footer="699" w:gutter="0"/>
          <w:cols w:space="720"/>
        </w:sectPr>
      </w:pPr>
      <w:proofErr w:type="gramStart"/>
      <w:r w:rsidRPr="00601D70">
        <w:rPr>
          <w:sz w:val="24"/>
          <w:szCs w:val="24"/>
        </w:rPr>
        <w:t>Последствиями теплового загрязнения атмосферы являются повышение ее температуры ввиду роста количества сжигаемого топлива, и, как следствие, парниковый эффект (из-за поступления в атмосферу двуокиси</w:t>
      </w:r>
      <w:r w:rsidRPr="00601D70">
        <w:rPr>
          <w:spacing w:val="-12"/>
          <w:sz w:val="24"/>
          <w:szCs w:val="24"/>
        </w:rPr>
        <w:t xml:space="preserve"> </w:t>
      </w:r>
      <w:r w:rsidR="00F963D9">
        <w:rPr>
          <w:sz w:val="24"/>
          <w:szCs w:val="24"/>
        </w:rPr>
        <w:t>углерод</w:t>
      </w:r>
      <w:r w:rsidR="00E537AD">
        <w:rPr>
          <w:sz w:val="24"/>
          <w:szCs w:val="24"/>
        </w:rPr>
        <w:t>а.</w:t>
      </w:r>
      <w:proofErr w:type="gramEnd"/>
    </w:p>
    <w:p w:rsidR="006923A2" w:rsidRPr="00B1124B" w:rsidRDefault="006923A2" w:rsidP="00F608DA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  <w:shd w:val="clear" w:color="auto" w:fill="FFFFFF"/>
        </w:rPr>
        <w:lastRenderedPageBreak/>
        <w:t>Норматив ПДВ (он же предельно допустимый выброс) – показатель допустимого вредного вещества в атмосферном воздухе. Определяется как максимальные объем или масса химических и прочих веществ и микроорганизмов, которые допустимы для выброса в атмосферу стационарными источниками, чтобы не нарушать экологические и гигиенические нормативы качества воздуха. Если значение норматива ПДВ соблюдается, значит, соблюдаются требования в области охраны атмосферного воздуха. В общем смысле понятие норматива означает ряд действий, которые требуется обязательно выполнить, чтобы они привели к ожидаемому результату.</w:t>
      </w:r>
      <w:r w:rsidR="00E537AD">
        <w:rPr>
          <w:color w:val="000000" w:themeColor="text1"/>
          <w:sz w:val="24"/>
          <w:szCs w:val="24"/>
        </w:rPr>
        <w:br/>
      </w:r>
      <w:r w:rsidR="00E537AD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  <w:shd w:val="clear" w:color="auto" w:fill="FFFFFF"/>
        </w:rPr>
        <w:t>Существует вполне исчерпывающее определение экологического норматива качества атмосферного воздуха. </w:t>
      </w:r>
      <w:r w:rsidRPr="00B1124B">
        <w:rPr>
          <w:i/>
          <w:iCs/>
          <w:color w:val="000000" w:themeColor="text1"/>
          <w:sz w:val="24"/>
          <w:szCs w:val="24"/>
          <w:shd w:val="clear" w:color="auto" w:fill="FFFFFF"/>
        </w:rPr>
        <w:t>Экологический норматив</w:t>
      </w:r>
      <w:r w:rsidRPr="00B1124B">
        <w:rPr>
          <w:color w:val="000000" w:themeColor="text1"/>
          <w:sz w:val="24"/>
          <w:szCs w:val="24"/>
          <w:shd w:val="clear" w:color="auto" w:fill="FFFFFF"/>
        </w:rPr>
        <w:t> – это установленная величина пользования природными ресурсами или воздействия машин и оборудования на некую территорию, при которой функция и структура этой территории находится в рамках естественных изменений.</w:t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  <w:shd w:val="clear" w:color="auto" w:fill="FFFFFF"/>
        </w:rPr>
        <w:t>Нормативы, в том числе экологические, устанавливаются на уровне Правительства страны.</w:t>
      </w:r>
      <w:r w:rsidR="00E537AD">
        <w:rPr>
          <w:color w:val="000000" w:themeColor="text1"/>
          <w:sz w:val="24"/>
          <w:szCs w:val="24"/>
        </w:rPr>
        <w:br/>
      </w:r>
    </w:p>
    <w:p w:rsidR="006923A2" w:rsidRPr="00E537AD" w:rsidRDefault="006923A2" w:rsidP="00F608DA">
      <w:pPr>
        <w:spacing w:line="360" w:lineRule="auto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  <w:shd w:val="clear" w:color="auto" w:fill="FFFFFF"/>
        </w:rPr>
        <w:t>Установление нормативов является правовым предупредительным административным методом регулирования экологической безопасности в стране. Цель использования метода в создании экологической безопасности для граждан своей страны и других живых организмов.</w:t>
      </w:r>
      <w:r w:rsidR="00E537AD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  <w:shd w:val="clear" w:color="auto" w:fill="FFFFFF"/>
        </w:rPr>
        <w:t xml:space="preserve">Помимо предупредительного метода регулирования </w:t>
      </w:r>
      <w:proofErr w:type="spellStart"/>
      <w:r w:rsidRPr="00B1124B">
        <w:rPr>
          <w:color w:val="000000" w:themeColor="text1"/>
          <w:sz w:val="24"/>
          <w:szCs w:val="24"/>
          <w:shd w:val="clear" w:color="auto" w:fill="FFFFFF"/>
        </w:rPr>
        <w:t>экобезопасности</w:t>
      </w:r>
      <w:proofErr w:type="spellEnd"/>
      <w:r w:rsidRPr="00B1124B">
        <w:rPr>
          <w:color w:val="000000" w:themeColor="text1"/>
          <w:sz w:val="24"/>
          <w:szCs w:val="24"/>
          <w:shd w:val="clear" w:color="auto" w:fill="FFFFFF"/>
        </w:rPr>
        <w:t xml:space="preserve"> в нашей стране практикуются еще два: </w:t>
      </w:r>
      <w:proofErr w:type="gramStart"/>
      <w:r w:rsidRPr="00B1124B">
        <w:rPr>
          <w:color w:val="000000" w:themeColor="text1"/>
          <w:sz w:val="24"/>
          <w:szCs w:val="24"/>
          <w:shd w:val="clear" w:color="auto" w:fill="FFFFFF"/>
        </w:rPr>
        <w:t>информационный</w:t>
      </w:r>
      <w:proofErr w:type="gramEnd"/>
      <w:r w:rsidRPr="00B1124B">
        <w:rPr>
          <w:color w:val="000000" w:themeColor="text1"/>
          <w:sz w:val="24"/>
          <w:szCs w:val="24"/>
          <w:shd w:val="clear" w:color="auto" w:fill="FFFFFF"/>
        </w:rPr>
        <w:t xml:space="preserve"> и принудительный. Административный метод регулирования делится еще на две ветви: правовые методы и контрольные методы.</w:t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  <w:shd w:val="clear" w:color="auto" w:fill="FFFFFF"/>
        </w:rPr>
        <w:t>Как мы видим, установление нормативов ПДВ относится к сфере разработки правовых норм, стандартов и разрешений. Нормативы рассчитываются и предлагаются к установлению инженером-экологом и входят в проект нормативов предельно допустимых выбросов.</w:t>
      </w:r>
      <w:r w:rsidR="00E537AD">
        <w:rPr>
          <w:color w:val="000000" w:themeColor="text1"/>
          <w:sz w:val="24"/>
          <w:szCs w:val="24"/>
        </w:rPr>
        <w:br/>
      </w:r>
    </w:p>
    <w:p w:rsidR="006923A2" w:rsidRPr="00B1124B" w:rsidRDefault="006923A2" w:rsidP="00F608DA">
      <w:pPr>
        <w:spacing w:line="360" w:lineRule="auto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  <w:shd w:val="clear" w:color="auto" w:fill="FFFFFF"/>
        </w:rPr>
        <w:t>Несоблюдение экологической безопасности приводит к чрезмерному загрязнению окружающей среды. Загрязнение окружающей среды грозит:</w:t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</w:rPr>
        <w:br/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разрушением озонового слоя;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изменением климата;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lastRenderedPageBreak/>
        <w:t>ухудшением качества продукции;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снижением урожайности;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гибелью флоры и фауны;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ускорением разрешения объектов;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истощением и утратой природных ресурсов;</w:t>
      </w:r>
    </w:p>
    <w:p w:rsidR="006923A2" w:rsidRPr="00B1124B" w:rsidRDefault="006923A2" w:rsidP="00F608DA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разрушением и видоизменением ландшафтов и пейзажей.</w:t>
      </w:r>
    </w:p>
    <w:p w:rsidR="006923A2" w:rsidRPr="00B1124B" w:rsidRDefault="006923A2" w:rsidP="00F608DA">
      <w:pPr>
        <w:spacing w:line="360" w:lineRule="auto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  <w:shd w:val="clear" w:color="auto" w:fill="FFFFFF"/>
        </w:rPr>
        <w:t>Все перечисленные последствия приводят к ухудшению здоровья и социально-экономического благополучия населения. К самым распространенным загрязняющим атмосферный воздух веществам относятся:</w:t>
      </w: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</w:rPr>
        <w:br/>
      </w:r>
    </w:p>
    <w:p w:rsidR="006923A2" w:rsidRPr="00B1124B" w:rsidRDefault="006923A2" w:rsidP="00F608D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Оксиды азота (источники возникновения: транспорт, производство энергии, промышленность);</w:t>
      </w:r>
    </w:p>
    <w:p w:rsidR="006923A2" w:rsidRPr="00B1124B" w:rsidRDefault="006923A2" w:rsidP="00F608D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Диоксид серы (угольные электростанции, промышленность);</w:t>
      </w:r>
    </w:p>
    <w:p w:rsidR="006923A2" w:rsidRPr="00B1124B" w:rsidRDefault="006923A2" w:rsidP="00F608D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Диоксид углерода (углекислый газ) (промышленность);</w:t>
      </w:r>
    </w:p>
    <w:p w:rsidR="006923A2" w:rsidRPr="00B1124B" w:rsidRDefault="006923A2" w:rsidP="00F608D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Железа оксид;</w:t>
      </w:r>
    </w:p>
    <w:p w:rsidR="006923A2" w:rsidRPr="00B1124B" w:rsidRDefault="006923A2" w:rsidP="00F608D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Меди оксид;</w:t>
      </w:r>
    </w:p>
    <w:p w:rsidR="00E537AD" w:rsidRPr="00E537AD" w:rsidRDefault="006923A2" w:rsidP="00F608D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Бензин.</w:t>
      </w:r>
    </w:p>
    <w:p w:rsidR="006923A2" w:rsidRPr="00B1124B" w:rsidRDefault="006923A2" w:rsidP="00F608DA">
      <w:pPr>
        <w:spacing w:line="360" w:lineRule="auto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br/>
      </w:r>
      <w:r w:rsidRPr="00B1124B">
        <w:rPr>
          <w:color w:val="000000" w:themeColor="text1"/>
          <w:sz w:val="24"/>
          <w:szCs w:val="24"/>
          <w:shd w:val="clear" w:color="auto" w:fill="FFFFFF"/>
        </w:rPr>
        <w:t>Не все загрязняющие вещества есть смысл нормировать, потому как их вклад в общий объем загрязнения ничтожно мал. И даже для определения тех загрязняющих веществ, которые обязательны к нормированию в российском экологическом законодательстве, есть описанная методика. Она описана в Приказе №579 от 31.12.2010 "О Порядке установления источников выбросов вредных (загрязняющих) веществ в атмосферный воздух, подлежащих государственному учету и нормированию...".</w:t>
      </w:r>
      <w:r w:rsidRPr="00B1124B">
        <w:rPr>
          <w:color w:val="000000" w:themeColor="text1"/>
          <w:sz w:val="24"/>
          <w:szCs w:val="24"/>
        </w:rPr>
        <w:br/>
      </w:r>
    </w:p>
    <w:p w:rsidR="006923A2" w:rsidRPr="00B1124B" w:rsidRDefault="006923A2" w:rsidP="00F608DA">
      <w:pPr>
        <w:pStyle w:val="a9"/>
        <w:shd w:val="clear" w:color="auto" w:fill="FFFFFF"/>
        <w:spacing w:before="0" w:beforeAutospacing="0" w:after="0" w:afterAutospacing="0" w:line="360" w:lineRule="auto"/>
        <w:ind w:right="300"/>
        <w:rPr>
          <w:color w:val="000000" w:themeColor="text1"/>
        </w:rPr>
      </w:pPr>
      <w:r w:rsidRPr="00B1124B">
        <w:rPr>
          <w:color w:val="000000" w:themeColor="text1"/>
        </w:rPr>
        <w:t>Согласно этому Приказу, помимо представленного перечня ЗВ, подлежащих нормированию, ему подлежат вещества, соответствующие двум кр</w:t>
      </w:r>
      <w:bookmarkStart w:id="0" w:name="_GoBack"/>
      <w:bookmarkEnd w:id="0"/>
      <w:r w:rsidRPr="00B1124B">
        <w:rPr>
          <w:color w:val="000000" w:themeColor="text1"/>
        </w:rPr>
        <w:t>итериям:</w:t>
      </w:r>
    </w:p>
    <w:p w:rsidR="006923A2" w:rsidRPr="00B1124B" w:rsidRDefault="006923A2" w:rsidP="00F608DA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Показатель опасности выбросов больше или равен 0,1.</w:t>
      </w:r>
    </w:p>
    <w:p w:rsidR="006923A2" w:rsidRPr="00B1124B" w:rsidRDefault="006923A2" w:rsidP="00F608DA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1125" w:right="1125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t>Приземные концентрации выбросов превышают 5% от экологического норматива качества атмосферного воздуха.</w:t>
      </w:r>
    </w:p>
    <w:p w:rsidR="006923A2" w:rsidRPr="00B1124B" w:rsidRDefault="006923A2" w:rsidP="00F608DA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B1124B">
        <w:rPr>
          <w:color w:val="000000" w:themeColor="text1"/>
          <w:sz w:val="24"/>
          <w:szCs w:val="24"/>
        </w:rPr>
        <w:br/>
      </w:r>
    </w:p>
    <w:p w:rsidR="006923A2" w:rsidRPr="00B1124B" w:rsidRDefault="006923A2" w:rsidP="00F608DA">
      <w:pPr>
        <w:pStyle w:val="a3"/>
        <w:spacing w:line="360" w:lineRule="auto"/>
        <w:ind w:right="241" w:firstLine="707"/>
        <w:rPr>
          <w:color w:val="000000" w:themeColor="text1"/>
          <w:sz w:val="24"/>
          <w:szCs w:val="24"/>
        </w:rPr>
      </w:pPr>
    </w:p>
    <w:sectPr w:rsidR="006923A2" w:rsidRPr="00B1124B" w:rsidSect="006923A2">
      <w:pgSz w:w="11910" w:h="16840"/>
      <w:pgMar w:top="1580" w:right="320" w:bottom="96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D9" w:rsidRDefault="00EE7DD9">
      <w:r>
        <w:separator/>
      </w:r>
    </w:p>
  </w:endnote>
  <w:endnote w:type="continuationSeparator" w:id="0">
    <w:p w:rsidR="00EE7DD9" w:rsidRDefault="00E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70" w:rsidRDefault="00B1124B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D3B7F1" wp14:editId="2B448A85">
              <wp:simplePos x="0" y="0"/>
              <wp:positionH relativeFrom="page">
                <wp:posOffset>7010400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D70" w:rsidRDefault="00601D7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8DA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" filled="f" stroked="f">
              <v:textbox inset="0,0,0,0">
                <w:txbxContent>
                  <w:p w:rsidR="00601D70" w:rsidRDefault="00601D7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8DA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D9" w:rsidRDefault="00EE7DD9">
      <w:r>
        <w:separator/>
      </w:r>
    </w:p>
  </w:footnote>
  <w:footnote w:type="continuationSeparator" w:id="0">
    <w:p w:rsidR="00EE7DD9" w:rsidRDefault="00EE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7A8"/>
    <w:multiLevelType w:val="hybridMultilevel"/>
    <w:tmpl w:val="C2EA250C"/>
    <w:lvl w:ilvl="0" w:tplc="9BBE4322">
      <w:numFmt w:val="bullet"/>
      <w:lvlText w:val=""/>
      <w:lvlJc w:val="left"/>
      <w:pPr>
        <w:ind w:left="64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30121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A45AF8">
      <w:numFmt w:val="bullet"/>
      <w:lvlText w:val="•"/>
      <w:lvlJc w:val="left"/>
      <w:pPr>
        <w:ind w:left="1691" w:hanging="425"/>
      </w:pPr>
      <w:rPr>
        <w:rFonts w:hint="default"/>
        <w:lang w:val="ru-RU" w:eastAsia="en-US" w:bidi="ar-SA"/>
      </w:rPr>
    </w:lvl>
    <w:lvl w:ilvl="3" w:tplc="62B427B8">
      <w:numFmt w:val="bullet"/>
      <w:lvlText w:val="•"/>
      <w:lvlJc w:val="left"/>
      <w:pPr>
        <w:ind w:left="2743" w:hanging="425"/>
      </w:pPr>
      <w:rPr>
        <w:rFonts w:hint="default"/>
        <w:lang w:val="ru-RU" w:eastAsia="en-US" w:bidi="ar-SA"/>
      </w:rPr>
    </w:lvl>
    <w:lvl w:ilvl="4" w:tplc="22DA5E0E">
      <w:numFmt w:val="bullet"/>
      <w:lvlText w:val="•"/>
      <w:lvlJc w:val="left"/>
      <w:pPr>
        <w:ind w:left="3795" w:hanging="425"/>
      </w:pPr>
      <w:rPr>
        <w:rFonts w:hint="default"/>
        <w:lang w:val="ru-RU" w:eastAsia="en-US" w:bidi="ar-SA"/>
      </w:rPr>
    </w:lvl>
    <w:lvl w:ilvl="5" w:tplc="D1A08CDC">
      <w:numFmt w:val="bullet"/>
      <w:lvlText w:val="•"/>
      <w:lvlJc w:val="left"/>
      <w:pPr>
        <w:ind w:left="4847" w:hanging="425"/>
      </w:pPr>
      <w:rPr>
        <w:rFonts w:hint="default"/>
        <w:lang w:val="ru-RU" w:eastAsia="en-US" w:bidi="ar-SA"/>
      </w:rPr>
    </w:lvl>
    <w:lvl w:ilvl="6" w:tplc="6054D6C0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 w:tplc="2104E944">
      <w:numFmt w:val="bullet"/>
      <w:lvlText w:val="•"/>
      <w:lvlJc w:val="left"/>
      <w:pPr>
        <w:ind w:left="6950" w:hanging="425"/>
      </w:pPr>
      <w:rPr>
        <w:rFonts w:hint="default"/>
        <w:lang w:val="ru-RU" w:eastAsia="en-US" w:bidi="ar-SA"/>
      </w:rPr>
    </w:lvl>
    <w:lvl w:ilvl="8" w:tplc="8E26AF9A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</w:abstractNum>
  <w:abstractNum w:abstractNumId="1">
    <w:nsid w:val="10913F83"/>
    <w:multiLevelType w:val="multilevel"/>
    <w:tmpl w:val="676C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F0900"/>
    <w:multiLevelType w:val="multilevel"/>
    <w:tmpl w:val="11D2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544E0"/>
    <w:multiLevelType w:val="multilevel"/>
    <w:tmpl w:val="2A8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C1498"/>
    <w:multiLevelType w:val="multilevel"/>
    <w:tmpl w:val="896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4D5E"/>
    <w:multiLevelType w:val="multilevel"/>
    <w:tmpl w:val="59A0AD48"/>
    <w:lvl w:ilvl="0">
      <w:start w:val="1"/>
      <w:numFmt w:val="decimal"/>
      <w:lvlText w:val="%1."/>
      <w:lvlJc w:val="left"/>
      <w:pPr>
        <w:ind w:left="649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0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416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752" w:hanging="63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7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2"/>
      </w:pPr>
      <w:rPr>
        <w:rFonts w:hint="default"/>
        <w:lang w:val="ru-RU" w:eastAsia="en-US" w:bidi="ar-SA"/>
      </w:rPr>
    </w:lvl>
  </w:abstractNum>
  <w:abstractNum w:abstractNumId="6">
    <w:nsid w:val="3A8010B0"/>
    <w:multiLevelType w:val="multilevel"/>
    <w:tmpl w:val="CFD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D0332"/>
    <w:multiLevelType w:val="hybridMultilevel"/>
    <w:tmpl w:val="83442FF0"/>
    <w:lvl w:ilvl="0" w:tplc="85187B56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10C126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7CBA6A96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 w:tplc="764A5164">
      <w:numFmt w:val="bullet"/>
      <w:lvlText w:val="•"/>
      <w:lvlJc w:val="left"/>
      <w:pPr>
        <w:ind w:left="3185" w:hanging="428"/>
      </w:pPr>
      <w:rPr>
        <w:rFonts w:hint="default"/>
        <w:lang w:val="ru-RU" w:eastAsia="en-US" w:bidi="ar-SA"/>
      </w:rPr>
    </w:lvl>
    <w:lvl w:ilvl="4" w:tplc="FF46BD3C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 w:tplc="19A67344">
      <w:numFmt w:val="bullet"/>
      <w:lvlText w:val="•"/>
      <w:lvlJc w:val="left"/>
      <w:pPr>
        <w:ind w:left="5163" w:hanging="428"/>
      </w:pPr>
      <w:rPr>
        <w:rFonts w:hint="default"/>
        <w:lang w:val="ru-RU" w:eastAsia="en-US" w:bidi="ar-SA"/>
      </w:rPr>
    </w:lvl>
    <w:lvl w:ilvl="6" w:tplc="99B89F8E">
      <w:numFmt w:val="bullet"/>
      <w:lvlText w:val="•"/>
      <w:lvlJc w:val="left"/>
      <w:pPr>
        <w:ind w:left="6151" w:hanging="428"/>
      </w:pPr>
      <w:rPr>
        <w:rFonts w:hint="default"/>
        <w:lang w:val="ru-RU" w:eastAsia="en-US" w:bidi="ar-SA"/>
      </w:rPr>
    </w:lvl>
    <w:lvl w:ilvl="7" w:tplc="B0F66776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B65C7750">
      <w:numFmt w:val="bullet"/>
      <w:lvlText w:val="•"/>
      <w:lvlJc w:val="left"/>
      <w:pPr>
        <w:ind w:left="8129" w:hanging="428"/>
      </w:pPr>
      <w:rPr>
        <w:rFonts w:hint="default"/>
        <w:lang w:val="ru-RU" w:eastAsia="en-US" w:bidi="ar-SA"/>
      </w:rPr>
    </w:lvl>
  </w:abstractNum>
  <w:abstractNum w:abstractNumId="8">
    <w:nsid w:val="421E44B7"/>
    <w:multiLevelType w:val="multilevel"/>
    <w:tmpl w:val="B29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96E46"/>
    <w:multiLevelType w:val="hybridMultilevel"/>
    <w:tmpl w:val="A766879A"/>
    <w:lvl w:ilvl="0" w:tplc="B4D611B8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040A2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13087A60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 w:tplc="4C46A406">
      <w:numFmt w:val="bullet"/>
      <w:lvlText w:val="•"/>
      <w:lvlJc w:val="left"/>
      <w:pPr>
        <w:ind w:left="3185" w:hanging="428"/>
      </w:pPr>
      <w:rPr>
        <w:rFonts w:hint="default"/>
        <w:lang w:val="ru-RU" w:eastAsia="en-US" w:bidi="ar-SA"/>
      </w:rPr>
    </w:lvl>
    <w:lvl w:ilvl="4" w:tplc="2688A3E8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 w:tplc="64B4DE4C">
      <w:numFmt w:val="bullet"/>
      <w:lvlText w:val="•"/>
      <w:lvlJc w:val="left"/>
      <w:pPr>
        <w:ind w:left="5163" w:hanging="428"/>
      </w:pPr>
      <w:rPr>
        <w:rFonts w:hint="default"/>
        <w:lang w:val="ru-RU" w:eastAsia="en-US" w:bidi="ar-SA"/>
      </w:rPr>
    </w:lvl>
    <w:lvl w:ilvl="6" w:tplc="A9B8797A">
      <w:numFmt w:val="bullet"/>
      <w:lvlText w:val="•"/>
      <w:lvlJc w:val="left"/>
      <w:pPr>
        <w:ind w:left="6151" w:hanging="428"/>
      </w:pPr>
      <w:rPr>
        <w:rFonts w:hint="default"/>
        <w:lang w:val="ru-RU" w:eastAsia="en-US" w:bidi="ar-SA"/>
      </w:rPr>
    </w:lvl>
    <w:lvl w:ilvl="7" w:tplc="9A6835CC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35381A68">
      <w:numFmt w:val="bullet"/>
      <w:lvlText w:val="•"/>
      <w:lvlJc w:val="left"/>
      <w:pPr>
        <w:ind w:left="8129" w:hanging="428"/>
      </w:pPr>
      <w:rPr>
        <w:rFonts w:hint="default"/>
        <w:lang w:val="ru-RU" w:eastAsia="en-US" w:bidi="ar-SA"/>
      </w:rPr>
    </w:lvl>
  </w:abstractNum>
  <w:abstractNum w:abstractNumId="10">
    <w:nsid w:val="4A9920C0"/>
    <w:multiLevelType w:val="multilevel"/>
    <w:tmpl w:val="2C9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93478"/>
    <w:multiLevelType w:val="hybridMultilevel"/>
    <w:tmpl w:val="42D0AF28"/>
    <w:lvl w:ilvl="0" w:tplc="3F28749E">
      <w:numFmt w:val="bullet"/>
      <w:lvlText w:val="–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E311A">
      <w:numFmt w:val="bullet"/>
      <w:lvlText w:val="•"/>
      <w:lvlJc w:val="left"/>
      <w:pPr>
        <w:ind w:left="1208" w:hanging="250"/>
      </w:pPr>
      <w:rPr>
        <w:rFonts w:hint="default"/>
        <w:lang w:val="ru-RU" w:eastAsia="en-US" w:bidi="ar-SA"/>
      </w:rPr>
    </w:lvl>
    <w:lvl w:ilvl="2" w:tplc="0070297E">
      <w:numFmt w:val="bullet"/>
      <w:lvlText w:val="•"/>
      <w:lvlJc w:val="left"/>
      <w:pPr>
        <w:ind w:left="2197" w:hanging="250"/>
      </w:pPr>
      <w:rPr>
        <w:rFonts w:hint="default"/>
        <w:lang w:val="ru-RU" w:eastAsia="en-US" w:bidi="ar-SA"/>
      </w:rPr>
    </w:lvl>
    <w:lvl w:ilvl="3" w:tplc="31501E4C">
      <w:numFmt w:val="bullet"/>
      <w:lvlText w:val="•"/>
      <w:lvlJc w:val="left"/>
      <w:pPr>
        <w:ind w:left="3185" w:hanging="250"/>
      </w:pPr>
      <w:rPr>
        <w:rFonts w:hint="default"/>
        <w:lang w:val="ru-RU" w:eastAsia="en-US" w:bidi="ar-SA"/>
      </w:rPr>
    </w:lvl>
    <w:lvl w:ilvl="4" w:tplc="CB504122">
      <w:numFmt w:val="bullet"/>
      <w:lvlText w:val="•"/>
      <w:lvlJc w:val="left"/>
      <w:pPr>
        <w:ind w:left="4174" w:hanging="250"/>
      </w:pPr>
      <w:rPr>
        <w:rFonts w:hint="default"/>
        <w:lang w:val="ru-RU" w:eastAsia="en-US" w:bidi="ar-SA"/>
      </w:rPr>
    </w:lvl>
    <w:lvl w:ilvl="5" w:tplc="4484DAB4">
      <w:numFmt w:val="bullet"/>
      <w:lvlText w:val="•"/>
      <w:lvlJc w:val="left"/>
      <w:pPr>
        <w:ind w:left="5163" w:hanging="250"/>
      </w:pPr>
      <w:rPr>
        <w:rFonts w:hint="default"/>
        <w:lang w:val="ru-RU" w:eastAsia="en-US" w:bidi="ar-SA"/>
      </w:rPr>
    </w:lvl>
    <w:lvl w:ilvl="6" w:tplc="EF8C5F24">
      <w:numFmt w:val="bullet"/>
      <w:lvlText w:val="•"/>
      <w:lvlJc w:val="left"/>
      <w:pPr>
        <w:ind w:left="6151" w:hanging="250"/>
      </w:pPr>
      <w:rPr>
        <w:rFonts w:hint="default"/>
        <w:lang w:val="ru-RU" w:eastAsia="en-US" w:bidi="ar-SA"/>
      </w:rPr>
    </w:lvl>
    <w:lvl w:ilvl="7" w:tplc="6DE66B5C">
      <w:numFmt w:val="bullet"/>
      <w:lvlText w:val="•"/>
      <w:lvlJc w:val="left"/>
      <w:pPr>
        <w:ind w:left="7140" w:hanging="250"/>
      </w:pPr>
      <w:rPr>
        <w:rFonts w:hint="default"/>
        <w:lang w:val="ru-RU" w:eastAsia="en-US" w:bidi="ar-SA"/>
      </w:rPr>
    </w:lvl>
    <w:lvl w:ilvl="8" w:tplc="29C6190A">
      <w:numFmt w:val="bullet"/>
      <w:lvlText w:val="•"/>
      <w:lvlJc w:val="left"/>
      <w:pPr>
        <w:ind w:left="8129" w:hanging="250"/>
      </w:pPr>
      <w:rPr>
        <w:rFonts w:hint="default"/>
        <w:lang w:val="ru-RU" w:eastAsia="en-US" w:bidi="ar-SA"/>
      </w:rPr>
    </w:lvl>
  </w:abstractNum>
  <w:abstractNum w:abstractNumId="12">
    <w:nsid w:val="51DE7985"/>
    <w:multiLevelType w:val="multilevel"/>
    <w:tmpl w:val="479E0ABA"/>
    <w:lvl w:ilvl="0">
      <w:start w:val="2"/>
      <w:numFmt w:val="decimal"/>
      <w:lvlText w:val="%1"/>
      <w:lvlJc w:val="left"/>
      <w:pPr>
        <w:ind w:left="69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92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3"/>
      </w:pPr>
      <w:rPr>
        <w:rFonts w:hint="default"/>
        <w:lang w:val="ru-RU" w:eastAsia="en-US" w:bidi="ar-SA"/>
      </w:rPr>
    </w:lvl>
  </w:abstractNum>
  <w:abstractNum w:abstractNumId="13">
    <w:nsid w:val="5AA528B9"/>
    <w:multiLevelType w:val="multilevel"/>
    <w:tmpl w:val="04A4648C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74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634"/>
      </w:pPr>
      <w:rPr>
        <w:rFonts w:hint="default"/>
        <w:lang w:val="ru-RU" w:eastAsia="en-US" w:bidi="ar-SA"/>
      </w:rPr>
    </w:lvl>
  </w:abstractNum>
  <w:abstractNum w:abstractNumId="14">
    <w:nsid w:val="6E033FF4"/>
    <w:multiLevelType w:val="multilevel"/>
    <w:tmpl w:val="8B5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76C4E"/>
    <w:multiLevelType w:val="multilevel"/>
    <w:tmpl w:val="687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D"/>
    <w:rsid w:val="00601D70"/>
    <w:rsid w:val="006923A2"/>
    <w:rsid w:val="0071256D"/>
    <w:rsid w:val="007D6FE9"/>
    <w:rsid w:val="00B0798B"/>
    <w:rsid w:val="00B1124B"/>
    <w:rsid w:val="00E537AD"/>
    <w:rsid w:val="00EE7DD9"/>
    <w:rsid w:val="00F104B9"/>
    <w:rsid w:val="00F608DA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01D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3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7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01D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Hyperlink"/>
    <w:basedOn w:val="a0"/>
    <w:uiPriority w:val="99"/>
    <w:unhideWhenUsed/>
    <w:rsid w:val="00F963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2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923A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rmal (Web)"/>
    <w:basedOn w:val="a"/>
    <w:uiPriority w:val="99"/>
    <w:semiHidden/>
    <w:unhideWhenUsed/>
    <w:rsid w:val="006923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01D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3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7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01D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Hyperlink"/>
    <w:basedOn w:val="a0"/>
    <w:uiPriority w:val="99"/>
    <w:unhideWhenUsed/>
    <w:rsid w:val="00F963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2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923A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rmal (Web)"/>
    <w:basedOn w:val="a"/>
    <w:uiPriority w:val="99"/>
    <w:semiHidden/>
    <w:unhideWhenUsed/>
    <w:rsid w:val="006923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irina200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pk09</dc:creator>
  <cp:lastModifiedBy>pk09</cp:lastModifiedBy>
  <cp:revision>5</cp:revision>
  <dcterms:created xsi:type="dcterms:W3CDTF">2020-09-08T12:28:00Z</dcterms:created>
  <dcterms:modified xsi:type="dcterms:W3CDTF">2020-09-09T05:26:00Z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2020-09-08T00:00:00Z</vt:filetime>
  </property>
</Properties>
</file>